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68198" w14:textId="140D4268" w:rsidR="00384077" w:rsidRPr="005D5EB4" w:rsidRDefault="00384077" w:rsidP="00384077">
      <w:pPr>
        <w:rPr>
          <w:rFonts w:ascii="Arial" w:hAnsi="Arial" w:cs="Arial"/>
          <w:sz w:val="22"/>
          <w:szCs w:val="22"/>
        </w:rPr>
      </w:pPr>
    </w:p>
    <w:p w14:paraId="5BB957F0" w14:textId="706F68F4" w:rsidR="00073742" w:rsidRPr="005D5EB4" w:rsidRDefault="00073742" w:rsidP="00384077">
      <w:pPr>
        <w:rPr>
          <w:rFonts w:ascii="Arial" w:hAnsi="Arial" w:cs="Arial"/>
          <w:sz w:val="22"/>
          <w:szCs w:val="22"/>
        </w:rPr>
      </w:pPr>
    </w:p>
    <w:p w14:paraId="7D1A3F84" w14:textId="431D0DC7" w:rsidR="00073742" w:rsidRPr="005D5EB4" w:rsidRDefault="00073742" w:rsidP="00384077">
      <w:pPr>
        <w:rPr>
          <w:rFonts w:ascii="Arial" w:hAnsi="Arial" w:cs="Arial"/>
          <w:b/>
          <w:bCs/>
          <w:sz w:val="22"/>
          <w:szCs w:val="22"/>
        </w:rPr>
      </w:pPr>
      <w:r w:rsidRPr="005D5EB4">
        <w:rPr>
          <w:rFonts w:ascii="Arial" w:hAnsi="Arial" w:cs="Arial"/>
          <w:b/>
          <w:bCs/>
          <w:sz w:val="22"/>
          <w:szCs w:val="22"/>
        </w:rPr>
        <w:t>Opfølgningsplan 202</w:t>
      </w:r>
      <w:r w:rsidR="0036034A">
        <w:rPr>
          <w:rFonts w:ascii="Arial" w:hAnsi="Arial" w:cs="Arial"/>
          <w:b/>
          <w:bCs/>
          <w:sz w:val="22"/>
          <w:szCs w:val="22"/>
        </w:rPr>
        <w:t>4</w:t>
      </w:r>
      <w:r w:rsidR="008661C7" w:rsidRPr="005D5EB4">
        <w:rPr>
          <w:rFonts w:ascii="Arial" w:hAnsi="Arial" w:cs="Arial"/>
          <w:b/>
          <w:bCs/>
          <w:sz w:val="22"/>
          <w:szCs w:val="22"/>
        </w:rPr>
        <w:t xml:space="preserve"> HANSENBERG</w:t>
      </w:r>
      <w:r w:rsidR="007B4E9F" w:rsidRPr="005D5EB4">
        <w:rPr>
          <w:rFonts w:ascii="Arial" w:hAnsi="Arial" w:cs="Arial"/>
          <w:b/>
          <w:bCs/>
          <w:sz w:val="22"/>
          <w:szCs w:val="22"/>
        </w:rPr>
        <w:t xml:space="preserve"> erhvervsskole</w:t>
      </w:r>
    </w:p>
    <w:p w14:paraId="3803D8E6" w14:textId="06A4B8D7" w:rsidR="008661C7" w:rsidRPr="005D5EB4" w:rsidRDefault="008661C7" w:rsidP="00384077">
      <w:pPr>
        <w:rPr>
          <w:rFonts w:ascii="Arial" w:hAnsi="Arial" w:cs="Arial"/>
          <w:sz w:val="22"/>
          <w:szCs w:val="22"/>
        </w:rPr>
      </w:pPr>
    </w:p>
    <w:p w14:paraId="7853B5F1" w14:textId="26A2399A" w:rsidR="008661C7" w:rsidRPr="005D5EB4" w:rsidRDefault="008661C7" w:rsidP="00384077">
      <w:pPr>
        <w:rPr>
          <w:rFonts w:ascii="Arial" w:hAnsi="Arial" w:cs="Arial"/>
          <w:sz w:val="22"/>
          <w:szCs w:val="22"/>
        </w:rPr>
      </w:pPr>
      <w:r w:rsidRPr="005D5EB4">
        <w:rPr>
          <w:rFonts w:ascii="Arial" w:hAnsi="Arial" w:cs="Arial"/>
          <w:sz w:val="22"/>
          <w:szCs w:val="22"/>
        </w:rPr>
        <w:t>Opfølgningsplanen 202</w:t>
      </w:r>
      <w:r w:rsidR="0036034A">
        <w:rPr>
          <w:rFonts w:ascii="Arial" w:hAnsi="Arial" w:cs="Arial"/>
          <w:sz w:val="22"/>
          <w:szCs w:val="22"/>
        </w:rPr>
        <w:t>4</w:t>
      </w:r>
      <w:r w:rsidRPr="005D5EB4">
        <w:rPr>
          <w:rFonts w:ascii="Arial" w:hAnsi="Arial" w:cs="Arial"/>
          <w:sz w:val="22"/>
          <w:szCs w:val="22"/>
        </w:rPr>
        <w:t xml:space="preserve"> er udarbejdet på baggrund af </w:t>
      </w:r>
      <w:r w:rsidR="00630823" w:rsidRPr="005D5EB4">
        <w:rPr>
          <w:rFonts w:ascii="Arial" w:hAnsi="Arial" w:cs="Arial"/>
          <w:sz w:val="22"/>
          <w:szCs w:val="22"/>
        </w:rPr>
        <w:t xml:space="preserve">det </w:t>
      </w:r>
      <w:r w:rsidRPr="005D5EB4">
        <w:rPr>
          <w:rFonts w:ascii="Arial" w:hAnsi="Arial" w:cs="Arial"/>
          <w:sz w:val="22"/>
          <w:szCs w:val="22"/>
        </w:rPr>
        <w:t>systematisk</w:t>
      </w:r>
      <w:r w:rsidR="00630823" w:rsidRPr="005D5EB4">
        <w:rPr>
          <w:rFonts w:ascii="Arial" w:hAnsi="Arial" w:cs="Arial"/>
          <w:sz w:val="22"/>
          <w:szCs w:val="22"/>
        </w:rPr>
        <w:t>e</w:t>
      </w:r>
      <w:r w:rsidRPr="005D5EB4">
        <w:rPr>
          <w:rFonts w:ascii="Arial" w:hAnsi="Arial" w:cs="Arial"/>
          <w:sz w:val="22"/>
          <w:szCs w:val="22"/>
        </w:rPr>
        <w:t xml:space="preserve"> kvalitetsarbejde</w:t>
      </w:r>
      <w:r w:rsidR="00630823" w:rsidRPr="005D5EB4">
        <w:rPr>
          <w:rFonts w:ascii="Arial" w:hAnsi="Arial" w:cs="Arial"/>
          <w:sz w:val="22"/>
          <w:szCs w:val="22"/>
        </w:rPr>
        <w:t xml:space="preserve">, der </w:t>
      </w:r>
      <w:r w:rsidR="001C687E" w:rsidRPr="005D5EB4">
        <w:rPr>
          <w:rFonts w:ascii="Arial" w:hAnsi="Arial" w:cs="Arial"/>
          <w:sz w:val="22"/>
          <w:szCs w:val="22"/>
        </w:rPr>
        <w:t xml:space="preserve">gennem flere år er </w:t>
      </w:r>
      <w:r w:rsidR="00216A87" w:rsidRPr="005D5EB4">
        <w:rPr>
          <w:rFonts w:ascii="Arial" w:hAnsi="Arial" w:cs="Arial"/>
          <w:sz w:val="22"/>
          <w:szCs w:val="22"/>
        </w:rPr>
        <w:t>lavet</w:t>
      </w:r>
      <w:r w:rsidRPr="005D5EB4">
        <w:rPr>
          <w:rFonts w:ascii="Arial" w:hAnsi="Arial" w:cs="Arial"/>
          <w:sz w:val="22"/>
          <w:szCs w:val="22"/>
        </w:rPr>
        <w:t xml:space="preserve"> på </w:t>
      </w:r>
      <w:r w:rsidR="005F1274" w:rsidRPr="005D5EB4">
        <w:rPr>
          <w:rFonts w:ascii="Arial" w:hAnsi="Arial" w:cs="Arial"/>
          <w:sz w:val="22"/>
          <w:szCs w:val="22"/>
        </w:rPr>
        <w:t>HANSENBERG</w:t>
      </w:r>
      <w:r w:rsidR="001C687E" w:rsidRPr="005D5EB4">
        <w:rPr>
          <w:rFonts w:ascii="Arial" w:hAnsi="Arial" w:cs="Arial"/>
          <w:sz w:val="22"/>
          <w:szCs w:val="22"/>
        </w:rPr>
        <w:t>. Det systematiske kvalitetsarbejde</w:t>
      </w:r>
      <w:r w:rsidR="005F1274" w:rsidRPr="005D5EB4">
        <w:rPr>
          <w:rFonts w:ascii="Arial" w:hAnsi="Arial" w:cs="Arial"/>
          <w:sz w:val="22"/>
          <w:szCs w:val="22"/>
        </w:rPr>
        <w:t xml:space="preserve"> </w:t>
      </w:r>
      <w:r w:rsidR="001C687E" w:rsidRPr="005D5EB4">
        <w:rPr>
          <w:rFonts w:ascii="Arial" w:hAnsi="Arial" w:cs="Arial"/>
          <w:sz w:val="22"/>
          <w:szCs w:val="22"/>
        </w:rPr>
        <w:t>sikrer via skolens rådgivningsenheder</w:t>
      </w:r>
      <w:r w:rsidR="005F1274" w:rsidRPr="005D5EB4">
        <w:rPr>
          <w:rStyle w:val="Fodnotehenvisning"/>
          <w:rFonts w:ascii="Arial" w:hAnsi="Arial" w:cs="Arial"/>
          <w:sz w:val="22"/>
          <w:szCs w:val="22"/>
        </w:rPr>
        <w:footnoteReference w:id="1"/>
      </w:r>
      <w:r w:rsidRPr="005D5EB4">
        <w:rPr>
          <w:rFonts w:ascii="Arial" w:hAnsi="Arial" w:cs="Arial"/>
          <w:sz w:val="22"/>
          <w:szCs w:val="22"/>
        </w:rPr>
        <w:t xml:space="preserve"> at bringe kvalitetsarbejdet tættere på undervisningen.</w:t>
      </w:r>
    </w:p>
    <w:p w14:paraId="6E2BACA7" w14:textId="149F20AA" w:rsidR="008661C7" w:rsidRPr="005D5EB4" w:rsidRDefault="008661C7" w:rsidP="00384077">
      <w:pPr>
        <w:rPr>
          <w:rFonts w:ascii="Arial" w:hAnsi="Arial" w:cs="Arial"/>
          <w:sz w:val="22"/>
          <w:szCs w:val="22"/>
        </w:rPr>
      </w:pPr>
    </w:p>
    <w:p w14:paraId="152BB696" w14:textId="305C281F" w:rsidR="00630823" w:rsidRDefault="00630823" w:rsidP="00384077">
      <w:pPr>
        <w:rPr>
          <w:rFonts w:ascii="Arial" w:hAnsi="Arial" w:cs="Arial"/>
          <w:sz w:val="22"/>
          <w:szCs w:val="22"/>
        </w:rPr>
      </w:pPr>
      <w:r w:rsidRPr="005D5EB4">
        <w:rPr>
          <w:rFonts w:ascii="Arial" w:hAnsi="Arial" w:cs="Arial"/>
          <w:sz w:val="22"/>
          <w:szCs w:val="22"/>
        </w:rPr>
        <w:t>Opfølgningsplanen 202</w:t>
      </w:r>
      <w:r w:rsidR="0036034A">
        <w:rPr>
          <w:rFonts w:ascii="Arial" w:hAnsi="Arial" w:cs="Arial"/>
          <w:sz w:val="22"/>
          <w:szCs w:val="22"/>
        </w:rPr>
        <w:t>4</w:t>
      </w:r>
      <w:r w:rsidRPr="005D5EB4">
        <w:rPr>
          <w:rFonts w:ascii="Arial" w:hAnsi="Arial" w:cs="Arial"/>
          <w:sz w:val="22"/>
          <w:szCs w:val="22"/>
        </w:rPr>
        <w:t xml:space="preserve"> er en sammenfatning </w:t>
      </w:r>
      <w:r w:rsidR="005F1274" w:rsidRPr="005D5EB4">
        <w:rPr>
          <w:rFonts w:ascii="Arial" w:hAnsi="Arial" w:cs="Arial"/>
          <w:sz w:val="22"/>
          <w:szCs w:val="22"/>
        </w:rPr>
        <w:t xml:space="preserve">af </w:t>
      </w:r>
      <w:r w:rsidR="00C0164A" w:rsidRPr="005D5EB4">
        <w:rPr>
          <w:rFonts w:ascii="Arial" w:hAnsi="Arial" w:cs="Arial"/>
          <w:sz w:val="22"/>
          <w:szCs w:val="22"/>
        </w:rPr>
        <w:t xml:space="preserve">dels </w:t>
      </w:r>
      <w:r w:rsidR="00C8041B" w:rsidRPr="005D5EB4">
        <w:rPr>
          <w:rFonts w:ascii="Arial" w:hAnsi="Arial" w:cs="Arial"/>
          <w:sz w:val="22"/>
          <w:szCs w:val="22"/>
        </w:rPr>
        <w:t xml:space="preserve">de </w:t>
      </w:r>
      <w:r w:rsidR="005F1274" w:rsidRPr="005D5EB4">
        <w:rPr>
          <w:rFonts w:ascii="Arial" w:hAnsi="Arial" w:cs="Arial"/>
          <w:sz w:val="22"/>
          <w:szCs w:val="22"/>
        </w:rPr>
        <w:t>handlinger, som skolens uddannelser har udvalgt at arbejde med i 202</w:t>
      </w:r>
      <w:r w:rsidR="0036034A">
        <w:rPr>
          <w:rFonts w:ascii="Arial" w:hAnsi="Arial" w:cs="Arial"/>
          <w:sz w:val="22"/>
          <w:szCs w:val="22"/>
        </w:rPr>
        <w:t>4</w:t>
      </w:r>
      <w:r w:rsidR="005F1274" w:rsidRPr="005D5EB4">
        <w:rPr>
          <w:rFonts w:ascii="Arial" w:hAnsi="Arial" w:cs="Arial"/>
          <w:sz w:val="22"/>
          <w:szCs w:val="22"/>
        </w:rPr>
        <w:t xml:space="preserve"> på teamniveau</w:t>
      </w:r>
      <w:r w:rsidR="00C0164A" w:rsidRPr="005D5EB4">
        <w:rPr>
          <w:rFonts w:ascii="Arial" w:hAnsi="Arial" w:cs="Arial"/>
          <w:sz w:val="22"/>
          <w:szCs w:val="22"/>
        </w:rPr>
        <w:t xml:space="preserve"> </w:t>
      </w:r>
      <w:r w:rsidR="007C6DE4" w:rsidRPr="005D5EB4">
        <w:rPr>
          <w:rFonts w:ascii="Arial" w:hAnsi="Arial" w:cs="Arial"/>
          <w:sz w:val="22"/>
          <w:szCs w:val="22"/>
        </w:rPr>
        <w:t>og dels</w:t>
      </w:r>
      <w:r w:rsidR="00C0164A" w:rsidRPr="005D5EB4">
        <w:rPr>
          <w:rFonts w:ascii="Arial" w:hAnsi="Arial" w:cs="Arial"/>
          <w:sz w:val="22"/>
          <w:szCs w:val="22"/>
        </w:rPr>
        <w:t xml:space="preserve"> skolens overordnede indsatser inden for de </w:t>
      </w:r>
      <w:r w:rsidR="0036034A">
        <w:rPr>
          <w:rFonts w:ascii="Arial" w:hAnsi="Arial" w:cs="Arial"/>
          <w:sz w:val="22"/>
          <w:szCs w:val="22"/>
        </w:rPr>
        <w:t>fire</w:t>
      </w:r>
      <w:r w:rsidR="00C0164A" w:rsidRPr="005D5EB4">
        <w:rPr>
          <w:rFonts w:ascii="Arial" w:hAnsi="Arial" w:cs="Arial"/>
          <w:sz w:val="22"/>
          <w:szCs w:val="22"/>
        </w:rPr>
        <w:t xml:space="preserve"> klare mål på erhvervsuddannelsern</w:t>
      </w:r>
      <w:r w:rsidR="007C6DE4" w:rsidRPr="005D5EB4">
        <w:rPr>
          <w:rFonts w:ascii="Arial" w:hAnsi="Arial" w:cs="Arial"/>
          <w:sz w:val="22"/>
          <w:szCs w:val="22"/>
        </w:rPr>
        <w:t>e på baggrund af informationsindsamlingen.</w:t>
      </w:r>
    </w:p>
    <w:p w14:paraId="7CF7AE5C" w14:textId="77777777" w:rsidR="00237162" w:rsidRDefault="00237162" w:rsidP="00384077">
      <w:pPr>
        <w:rPr>
          <w:rFonts w:ascii="Arial" w:hAnsi="Arial" w:cs="Arial"/>
          <w:sz w:val="22"/>
          <w:szCs w:val="22"/>
        </w:rPr>
      </w:pPr>
    </w:p>
    <w:p w14:paraId="366A73EA" w14:textId="72AF50CC" w:rsidR="00237162" w:rsidRPr="005D5EB4" w:rsidRDefault="00237162" w:rsidP="00384077">
      <w:pPr>
        <w:rPr>
          <w:rFonts w:ascii="Arial" w:hAnsi="Arial" w:cs="Arial"/>
          <w:sz w:val="22"/>
          <w:szCs w:val="22"/>
        </w:rPr>
      </w:pPr>
      <w:r>
        <w:rPr>
          <w:rFonts w:ascii="Arial" w:hAnsi="Arial" w:cs="Arial"/>
          <w:sz w:val="22"/>
          <w:szCs w:val="22"/>
        </w:rPr>
        <w:t xml:space="preserve">De udvalgte handlinger evalueres af den samlede ledergruppe på skolens </w:t>
      </w:r>
      <w:r>
        <w:rPr>
          <w:rFonts w:ascii="Arial" w:hAnsi="Arial" w:cs="Arial"/>
          <w:sz w:val="22"/>
          <w:szCs w:val="22"/>
        </w:rPr>
        <w:t>Undervisning og Kvalitetsmøde 1. kvartal 2025.</w:t>
      </w:r>
    </w:p>
    <w:p w14:paraId="2400EFEE" w14:textId="77777777" w:rsidR="00073742" w:rsidRPr="005D5EB4" w:rsidRDefault="00073742" w:rsidP="00073742">
      <w:pPr>
        <w:rPr>
          <w:rFonts w:ascii="Arial" w:hAnsi="Arial" w:cs="Arial"/>
          <w:sz w:val="22"/>
          <w:szCs w:val="22"/>
        </w:rPr>
      </w:pPr>
    </w:p>
    <w:tbl>
      <w:tblPr>
        <w:tblStyle w:val="Tabel-Gitter"/>
        <w:tblW w:w="13887" w:type="dxa"/>
        <w:tblLook w:val="04A0" w:firstRow="1" w:lastRow="0" w:firstColumn="1" w:lastColumn="0" w:noHBand="0" w:noVBand="1"/>
      </w:tblPr>
      <w:tblGrid>
        <w:gridCol w:w="3356"/>
        <w:gridCol w:w="3356"/>
        <w:gridCol w:w="4198"/>
        <w:gridCol w:w="2977"/>
      </w:tblGrid>
      <w:tr w:rsidR="00073742" w:rsidRPr="005D5EB4" w14:paraId="179B3E94" w14:textId="77777777" w:rsidTr="00E846E1">
        <w:trPr>
          <w:trHeight w:hRule="exact" w:val="397"/>
        </w:trPr>
        <w:tc>
          <w:tcPr>
            <w:tcW w:w="3356" w:type="dxa"/>
            <w:shd w:val="clear" w:color="auto" w:fill="1F497D" w:themeFill="text2"/>
            <w:vAlign w:val="center"/>
          </w:tcPr>
          <w:p w14:paraId="53015580" w14:textId="77777777" w:rsidR="00073742" w:rsidRPr="005D5EB4" w:rsidRDefault="00073742" w:rsidP="00E846E1">
            <w:pPr>
              <w:jc w:val="center"/>
              <w:rPr>
                <w:rFonts w:ascii="Arial" w:hAnsi="Arial" w:cs="Arial"/>
                <w:color w:val="FFFFFF" w:themeColor="background1"/>
                <w:sz w:val="22"/>
                <w:szCs w:val="22"/>
              </w:rPr>
            </w:pPr>
            <w:r w:rsidRPr="005D5EB4">
              <w:rPr>
                <w:rFonts w:ascii="Arial" w:hAnsi="Arial" w:cs="Arial"/>
                <w:color w:val="FFFFFF" w:themeColor="background1"/>
                <w:sz w:val="22"/>
                <w:szCs w:val="22"/>
              </w:rPr>
              <w:t>Resultat</w:t>
            </w:r>
          </w:p>
        </w:tc>
        <w:tc>
          <w:tcPr>
            <w:tcW w:w="3356" w:type="dxa"/>
            <w:shd w:val="clear" w:color="auto" w:fill="1F497D" w:themeFill="text2"/>
            <w:vAlign w:val="center"/>
          </w:tcPr>
          <w:p w14:paraId="7539F9BF" w14:textId="77777777" w:rsidR="00073742" w:rsidRPr="005D5EB4" w:rsidRDefault="00073742" w:rsidP="00E846E1">
            <w:pPr>
              <w:jc w:val="center"/>
              <w:rPr>
                <w:rFonts w:ascii="Arial" w:hAnsi="Arial" w:cs="Arial"/>
                <w:color w:val="FFFFFF" w:themeColor="background1"/>
                <w:sz w:val="22"/>
                <w:szCs w:val="22"/>
              </w:rPr>
            </w:pPr>
            <w:r w:rsidRPr="005D5EB4">
              <w:rPr>
                <w:rFonts w:ascii="Arial" w:hAnsi="Arial" w:cs="Arial"/>
                <w:color w:val="FFFFFF" w:themeColor="background1"/>
                <w:sz w:val="22"/>
                <w:szCs w:val="22"/>
              </w:rPr>
              <w:t>Kvalitetsmål</w:t>
            </w:r>
          </w:p>
        </w:tc>
        <w:tc>
          <w:tcPr>
            <w:tcW w:w="4198" w:type="dxa"/>
            <w:shd w:val="clear" w:color="auto" w:fill="1F497D" w:themeFill="text2"/>
            <w:vAlign w:val="center"/>
          </w:tcPr>
          <w:p w14:paraId="4C2F03F4" w14:textId="77777777" w:rsidR="00073742" w:rsidRPr="005D5EB4" w:rsidRDefault="00073742" w:rsidP="00E846E1">
            <w:pPr>
              <w:jc w:val="center"/>
              <w:rPr>
                <w:rFonts w:ascii="Arial" w:hAnsi="Arial" w:cs="Arial"/>
                <w:color w:val="FFFFFF" w:themeColor="background1"/>
                <w:sz w:val="22"/>
                <w:szCs w:val="22"/>
              </w:rPr>
            </w:pPr>
            <w:r w:rsidRPr="005D5EB4">
              <w:rPr>
                <w:rFonts w:ascii="Arial" w:hAnsi="Arial" w:cs="Arial"/>
                <w:color w:val="FFFFFF" w:themeColor="background1"/>
                <w:sz w:val="22"/>
                <w:szCs w:val="22"/>
              </w:rPr>
              <w:t>Handlinger, der igangsættes/videreføres</w:t>
            </w:r>
          </w:p>
        </w:tc>
        <w:tc>
          <w:tcPr>
            <w:tcW w:w="2977" w:type="dxa"/>
            <w:shd w:val="clear" w:color="auto" w:fill="1F497D" w:themeFill="text2"/>
          </w:tcPr>
          <w:p w14:paraId="42B79350" w14:textId="77777777" w:rsidR="00073742" w:rsidRPr="005D5EB4" w:rsidRDefault="00073742" w:rsidP="00E846E1">
            <w:pPr>
              <w:jc w:val="center"/>
              <w:rPr>
                <w:rFonts w:ascii="Arial" w:hAnsi="Arial" w:cs="Arial"/>
                <w:color w:val="FFFFFF" w:themeColor="background1"/>
                <w:sz w:val="22"/>
                <w:szCs w:val="22"/>
              </w:rPr>
            </w:pPr>
            <w:r w:rsidRPr="005D5EB4">
              <w:rPr>
                <w:rFonts w:ascii="Arial" w:hAnsi="Arial" w:cs="Arial"/>
                <w:color w:val="FFFFFF" w:themeColor="background1"/>
                <w:sz w:val="22"/>
                <w:szCs w:val="22"/>
              </w:rPr>
              <w:t>Periode/ansvarlig</w:t>
            </w:r>
          </w:p>
        </w:tc>
      </w:tr>
      <w:tr w:rsidR="00073742" w:rsidRPr="005D5EB4" w14:paraId="7F244204" w14:textId="77777777" w:rsidTr="00E846E1">
        <w:trPr>
          <w:trHeight w:hRule="exact" w:val="397"/>
        </w:trPr>
        <w:tc>
          <w:tcPr>
            <w:tcW w:w="3356" w:type="dxa"/>
            <w:shd w:val="clear" w:color="auto" w:fill="1F497D" w:themeFill="text2"/>
            <w:vAlign w:val="center"/>
          </w:tcPr>
          <w:p w14:paraId="39BC776D" w14:textId="77777777" w:rsidR="00073742" w:rsidRPr="005D5EB4" w:rsidRDefault="00073742" w:rsidP="00E846E1">
            <w:pPr>
              <w:jc w:val="center"/>
              <w:rPr>
                <w:rFonts w:ascii="Arial" w:hAnsi="Arial" w:cs="Arial"/>
                <w:i/>
                <w:color w:val="EEECE1" w:themeColor="background2"/>
                <w:sz w:val="22"/>
                <w:szCs w:val="22"/>
              </w:rPr>
            </w:pPr>
            <w:r w:rsidRPr="005D5EB4">
              <w:rPr>
                <w:rFonts w:ascii="Arial" w:hAnsi="Arial" w:cs="Arial"/>
                <w:i/>
                <w:color w:val="EEECE1" w:themeColor="background2"/>
                <w:sz w:val="22"/>
                <w:szCs w:val="22"/>
              </w:rPr>
              <w:t>Ændringsbehov</w:t>
            </w:r>
          </w:p>
        </w:tc>
        <w:tc>
          <w:tcPr>
            <w:tcW w:w="3356" w:type="dxa"/>
            <w:shd w:val="clear" w:color="auto" w:fill="1F497D" w:themeFill="text2"/>
            <w:vAlign w:val="center"/>
          </w:tcPr>
          <w:p w14:paraId="0E3E6B44" w14:textId="77777777" w:rsidR="00073742" w:rsidRPr="005D5EB4" w:rsidRDefault="00073742" w:rsidP="00E846E1">
            <w:pPr>
              <w:jc w:val="center"/>
              <w:rPr>
                <w:rFonts w:ascii="Arial" w:hAnsi="Arial" w:cs="Arial"/>
                <w:i/>
                <w:color w:val="EEECE1" w:themeColor="background2"/>
                <w:sz w:val="22"/>
                <w:szCs w:val="22"/>
              </w:rPr>
            </w:pPr>
            <w:r w:rsidRPr="005D5EB4">
              <w:rPr>
                <w:rFonts w:ascii="Arial" w:hAnsi="Arial" w:cs="Arial"/>
                <w:i/>
                <w:color w:val="EEECE1" w:themeColor="background2"/>
                <w:sz w:val="22"/>
                <w:szCs w:val="22"/>
              </w:rPr>
              <w:t>Operationelle mål</w:t>
            </w:r>
          </w:p>
        </w:tc>
        <w:tc>
          <w:tcPr>
            <w:tcW w:w="4198" w:type="dxa"/>
            <w:shd w:val="clear" w:color="auto" w:fill="1F497D" w:themeFill="text2"/>
            <w:vAlign w:val="center"/>
          </w:tcPr>
          <w:p w14:paraId="0BA5BAF1" w14:textId="77777777" w:rsidR="00073742" w:rsidRPr="005D5EB4" w:rsidRDefault="00073742" w:rsidP="00E846E1">
            <w:pPr>
              <w:jc w:val="center"/>
              <w:rPr>
                <w:rFonts w:ascii="Arial" w:hAnsi="Arial" w:cs="Arial"/>
                <w:i/>
                <w:color w:val="EEECE1" w:themeColor="background2"/>
                <w:sz w:val="22"/>
                <w:szCs w:val="22"/>
              </w:rPr>
            </w:pPr>
            <w:r w:rsidRPr="005D5EB4">
              <w:rPr>
                <w:rFonts w:ascii="Arial" w:hAnsi="Arial" w:cs="Arial"/>
                <w:i/>
                <w:color w:val="EEECE1" w:themeColor="background2"/>
                <w:sz w:val="22"/>
                <w:szCs w:val="22"/>
              </w:rPr>
              <w:t>Strategier</w:t>
            </w:r>
          </w:p>
        </w:tc>
        <w:tc>
          <w:tcPr>
            <w:tcW w:w="2977" w:type="dxa"/>
            <w:shd w:val="clear" w:color="auto" w:fill="1F497D" w:themeFill="text2"/>
          </w:tcPr>
          <w:p w14:paraId="70015B9B" w14:textId="77777777" w:rsidR="00073742" w:rsidRPr="005D5EB4" w:rsidRDefault="00073742" w:rsidP="00E846E1">
            <w:pPr>
              <w:jc w:val="center"/>
              <w:rPr>
                <w:rFonts w:ascii="Arial" w:hAnsi="Arial" w:cs="Arial"/>
                <w:i/>
                <w:color w:val="EEECE1" w:themeColor="background2"/>
                <w:sz w:val="22"/>
                <w:szCs w:val="22"/>
              </w:rPr>
            </w:pPr>
            <w:r w:rsidRPr="005D5EB4">
              <w:rPr>
                <w:rFonts w:ascii="Arial" w:hAnsi="Arial" w:cs="Arial"/>
                <w:i/>
                <w:color w:val="EEECE1" w:themeColor="background2"/>
                <w:sz w:val="22"/>
                <w:szCs w:val="22"/>
              </w:rPr>
              <w:t>Tidsplan</w:t>
            </w:r>
          </w:p>
        </w:tc>
      </w:tr>
      <w:tr w:rsidR="00073742" w:rsidRPr="005D5EB4" w14:paraId="1B26A0D8" w14:textId="77777777" w:rsidTr="00E846E1">
        <w:tc>
          <w:tcPr>
            <w:tcW w:w="13887" w:type="dxa"/>
            <w:gridSpan w:val="4"/>
            <w:shd w:val="clear" w:color="auto" w:fill="C6D9F1" w:themeFill="text2" w:themeFillTint="33"/>
          </w:tcPr>
          <w:p w14:paraId="2D058545" w14:textId="77777777" w:rsidR="00073742" w:rsidRPr="005D5EB4" w:rsidRDefault="00073742" w:rsidP="00E846E1">
            <w:pPr>
              <w:rPr>
                <w:rFonts w:ascii="Arial" w:hAnsi="Arial" w:cs="Arial"/>
                <w:sz w:val="22"/>
                <w:szCs w:val="22"/>
              </w:rPr>
            </w:pPr>
          </w:p>
          <w:p w14:paraId="47D67E9C" w14:textId="77777777" w:rsidR="00073742" w:rsidRPr="005D5EB4" w:rsidRDefault="00073742" w:rsidP="00E846E1">
            <w:pPr>
              <w:rPr>
                <w:rFonts w:ascii="Arial" w:hAnsi="Arial" w:cs="Arial"/>
                <w:sz w:val="22"/>
                <w:szCs w:val="22"/>
              </w:rPr>
            </w:pPr>
            <w:r w:rsidRPr="005D5EB4">
              <w:rPr>
                <w:rFonts w:ascii="Arial" w:hAnsi="Arial" w:cs="Arial"/>
                <w:sz w:val="22"/>
                <w:szCs w:val="22"/>
              </w:rPr>
              <w:t>1</w:t>
            </w:r>
            <w:r w:rsidRPr="005D5EB4">
              <w:rPr>
                <w:rFonts w:ascii="Arial" w:hAnsi="Arial" w:cs="Arial"/>
                <w:b/>
                <w:sz w:val="22"/>
                <w:szCs w:val="22"/>
              </w:rPr>
              <w:t>. Flere elever skal vælge en erhvervsuddannelse direkte efter 9. og 10. klasse</w:t>
            </w:r>
          </w:p>
          <w:p w14:paraId="0AC3F8A6" w14:textId="77777777" w:rsidR="00073742" w:rsidRPr="005D5EB4" w:rsidRDefault="00073742" w:rsidP="00E846E1">
            <w:pPr>
              <w:rPr>
                <w:rFonts w:ascii="Arial" w:hAnsi="Arial" w:cs="Arial"/>
                <w:sz w:val="22"/>
                <w:szCs w:val="22"/>
              </w:rPr>
            </w:pPr>
          </w:p>
        </w:tc>
      </w:tr>
      <w:tr w:rsidR="00A50C69" w:rsidRPr="005D5EB4" w14:paraId="5A3A1BD7" w14:textId="77777777" w:rsidTr="00712791">
        <w:tc>
          <w:tcPr>
            <w:tcW w:w="3356" w:type="dxa"/>
            <w:shd w:val="clear" w:color="auto" w:fill="auto"/>
          </w:tcPr>
          <w:p w14:paraId="6BBE4058" w14:textId="77777777" w:rsidR="00A50C69" w:rsidRDefault="00A50C69" w:rsidP="00E846E1">
            <w:pPr>
              <w:rPr>
                <w:rFonts w:ascii="Arial" w:hAnsi="Arial" w:cs="Arial"/>
                <w:sz w:val="22"/>
                <w:szCs w:val="22"/>
              </w:rPr>
            </w:pPr>
            <w:r>
              <w:rPr>
                <w:rFonts w:ascii="Arial" w:hAnsi="Arial" w:cs="Arial"/>
                <w:sz w:val="22"/>
                <w:szCs w:val="22"/>
              </w:rPr>
              <w:t>Brobygning</w:t>
            </w:r>
          </w:p>
          <w:p w14:paraId="4C8474AF" w14:textId="6DFC1313" w:rsidR="00A50C69" w:rsidRPr="005D5EB4" w:rsidRDefault="00A50C69" w:rsidP="00E846E1">
            <w:pPr>
              <w:rPr>
                <w:rFonts w:ascii="Arial" w:hAnsi="Arial" w:cs="Arial"/>
                <w:sz w:val="22"/>
                <w:szCs w:val="22"/>
              </w:rPr>
            </w:pPr>
          </w:p>
        </w:tc>
        <w:tc>
          <w:tcPr>
            <w:tcW w:w="3356" w:type="dxa"/>
            <w:shd w:val="clear" w:color="auto" w:fill="auto"/>
          </w:tcPr>
          <w:p w14:paraId="13A3F8C9" w14:textId="48ECE35E" w:rsidR="00A50C69" w:rsidRDefault="00A50C69" w:rsidP="00A50C69">
            <w:pPr>
              <w:rPr>
                <w:rFonts w:ascii="Arial" w:hAnsi="Arial" w:cs="Arial"/>
                <w:sz w:val="22"/>
                <w:szCs w:val="22"/>
              </w:rPr>
            </w:pPr>
            <w:r>
              <w:rPr>
                <w:rFonts w:ascii="Arial" w:hAnsi="Arial" w:cs="Arial"/>
                <w:sz w:val="22"/>
                <w:szCs w:val="22"/>
              </w:rPr>
              <w:t>Sikre en høj</w:t>
            </w:r>
            <w:r w:rsidRPr="00A50C69">
              <w:rPr>
                <w:rFonts w:ascii="Arial" w:hAnsi="Arial" w:cs="Arial"/>
                <w:sz w:val="22"/>
                <w:szCs w:val="22"/>
              </w:rPr>
              <w:t xml:space="preserve"> kvalitet </w:t>
            </w:r>
            <w:r>
              <w:rPr>
                <w:rFonts w:ascii="Arial" w:hAnsi="Arial" w:cs="Arial"/>
                <w:sz w:val="22"/>
                <w:szCs w:val="22"/>
              </w:rPr>
              <w:t>af</w:t>
            </w:r>
            <w:r w:rsidRPr="00A50C69">
              <w:rPr>
                <w:rFonts w:ascii="Arial" w:hAnsi="Arial" w:cs="Arial"/>
                <w:sz w:val="22"/>
                <w:szCs w:val="22"/>
              </w:rPr>
              <w:t xml:space="preserve"> </w:t>
            </w:r>
            <w:r>
              <w:rPr>
                <w:rFonts w:ascii="Arial" w:hAnsi="Arial" w:cs="Arial"/>
                <w:sz w:val="22"/>
                <w:szCs w:val="22"/>
              </w:rPr>
              <w:t xml:space="preserve">skolens </w:t>
            </w:r>
            <w:r w:rsidRPr="00A50C69">
              <w:rPr>
                <w:rFonts w:ascii="Arial" w:hAnsi="Arial" w:cs="Arial"/>
                <w:sz w:val="22"/>
                <w:szCs w:val="22"/>
              </w:rPr>
              <w:t>brobygnings</w:t>
            </w:r>
            <w:r w:rsidR="005E64C2">
              <w:rPr>
                <w:rFonts w:ascii="Arial" w:hAnsi="Arial" w:cs="Arial"/>
                <w:sz w:val="22"/>
                <w:szCs w:val="22"/>
              </w:rPr>
              <w:t>forløb.</w:t>
            </w:r>
          </w:p>
          <w:p w14:paraId="6E99FB4E" w14:textId="77777777" w:rsidR="00A50C69" w:rsidRDefault="00A50C69" w:rsidP="00A50C69">
            <w:pPr>
              <w:rPr>
                <w:rFonts w:ascii="Arial" w:hAnsi="Arial" w:cs="Arial"/>
                <w:sz w:val="22"/>
                <w:szCs w:val="22"/>
              </w:rPr>
            </w:pPr>
          </w:p>
          <w:p w14:paraId="5F613532" w14:textId="6B15A761" w:rsidR="00A50C69" w:rsidRPr="00A50C69" w:rsidRDefault="00A50C69" w:rsidP="00A50C69">
            <w:pPr>
              <w:rPr>
                <w:rFonts w:ascii="Arial" w:hAnsi="Arial" w:cs="Arial"/>
                <w:sz w:val="22"/>
                <w:szCs w:val="22"/>
              </w:rPr>
            </w:pPr>
            <w:r w:rsidRPr="00A50C69">
              <w:rPr>
                <w:rFonts w:ascii="Arial" w:hAnsi="Arial" w:cs="Arial"/>
                <w:sz w:val="22"/>
                <w:szCs w:val="22"/>
              </w:rPr>
              <w:t xml:space="preserve">Styrke brobygning med henblik på at flere elever vælger uddannelserne </w:t>
            </w:r>
            <w:r>
              <w:rPr>
                <w:rFonts w:ascii="Arial" w:hAnsi="Arial" w:cs="Arial"/>
                <w:sz w:val="22"/>
                <w:szCs w:val="22"/>
              </w:rPr>
              <w:t>på HANSENBERG.</w:t>
            </w:r>
          </w:p>
          <w:p w14:paraId="65C3A61F" w14:textId="77777777" w:rsidR="00A50C69" w:rsidRDefault="00A50C69" w:rsidP="00A50C69">
            <w:pPr>
              <w:rPr>
                <w:rFonts w:ascii="Arial" w:hAnsi="Arial" w:cs="Arial"/>
                <w:sz w:val="22"/>
                <w:szCs w:val="22"/>
              </w:rPr>
            </w:pPr>
          </w:p>
          <w:p w14:paraId="3B7196E5" w14:textId="77777777" w:rsidR="00A50C69" w:rsidRPr="00A50C69" w:rsidRDefault="00A50C69" w:rsidP="00A50C69">
            <w:pPr>
              <w:rPr>
                <w:rFonts w:ascii="Arial" w:hAnsi="Arial" w:cs="Arial"/>
                <w:sz w:val="22"/>
                <w:szCs w:val="22"/>
              </w:rPr>
            </w:pPr>
          </w:p>
          <w:p w14:paraId="107D4175" w14:textId="77777777" w:rsidR="00A50C69" w:rsidRPr="005D5EB4" w:rsidRDefault="00A50C69" w:rsidP="00E846E1">
            <w:pPr>
              <w:rPr>
                <w:rFonts w:ascii="Arial" w:hAnsi="Arial" w:cs="Arial"/>
                <w:sz w:val="22"/>
                <w:szCs w:val="22"/>
              </w:rPr>
            </w:pPr>
          </w:p>
        </w:tc>
        <w:tc>
          <w:tcPr>
            <w:tcW w:w="4198" w:type="dxa"/>
            <w:shd w:val="clear" w:color="auto" w:fill="auto"/>
          </w:tcPr>
          <w:p w14:paraId="5995B990" w14:textId="77777777" w:rsidR="00A50C69" w:rsidRDefault="00A50C69" w:rsidP="00E846E1">
            <w:pPr>
              <w:rPr>
                <w:rFonts w:ascii="Arial" w:hAnsi="Arial" w:cs="Arial"/>
                <w:sz w:val="22"/>
                <w:szCs w:val="22"/>
              </w:rPr>
            </w:pPr>
            <w:r>
              <w:rPr>
                <w:rFonts w:ascii="Arial" w:hAnsi="Arial" w:cs="Arial"/>
                <w:sz w:val="22"/>
                <w:szCs w:val="22"/>
              </w:rPr>
              <w:t>Øget struktur på setuppet samt en endnu bedre afvikling af forløbene.</w:t>
            </w:r>
          </w:p>
          <w:p w14:paraId="7D8F985B" w14:textId="77777777" w:rsidR="00A50C69" w:rsidRDefault="00A50C69" w:rsidP="00E846E1">
            <w:pPr>
              <w:rPr>
                <w:rFonts w:ascii="Arial" w:hAnsi="Arial" w:cs="Arial"/>
                <w:sz w:val="22"/>
                <w:szCs w:val="22"/>
              </w:rPr>
            </w:pPr>
          </w:p>
          <w:p w14:paraId="09AAD3ED" w14:textId="582329CE" w:rsidR="00A50C69" w:rsidRPr="00A50C69" w:rsidRDefault="00A50C69" w:rsidP="00A50C69">
            <w:pPr>
              <w:rPr>
                <w:rFonts w:ascii="Arial" w:hAnsi="Arial" w:cs="Arial"/>
                <w:sz w:val="22"/>
                <w:szCs w:val="22"/>
              </w:rPr>
            </w:pPr>
            <w:r w:rsidRPr="00A50C69">
              <w:rPr>
                <w:rFonts w:ascii="Arial" w:hAnsi="Arial" w:cs="Arial"/>
                <w:sz w:val="22"/>
                <w:szCs w:val="22"/>
              </w:rPr>
              <w:t xml:space="preserve">Undervisningen </w:t>
            </w:r>
            <w:r>
              <w:rPr>
                <w:rFonts w:ascii="Arial" w:hAnsi="Arial" w:cs="Arial"/>
                <w:sz w:val="22"/>
                <w:szCs w:val="22"/>
              </w:rPr>
              <w:t xml:space="preserve">kan evt. </w:t>
            </w:r>
            <w:r w:rsidRPr="00A50C69">
              <w:rPr>
                <w:rFonts w:ascii="Arial" w:hAnsi="Arial" w:cs="Arial"/>
                <w:sz w:val="22"/>
                <w:szCs w:val="22"/>
              </w:rPr>
              <w:t>tilrettelægges, så brobygningseleverne inddrages og samarbejder med hovedforløbseleverne.</w:t>
            </w:r>
          </w:p>
          <w:p w14:paraId="0AC948E9" w14:textId="77777777" w:rsidR="00A50C69" w:rsidRDefault="00A50C69" w:rsidP="00E846E1">
            <w:pPr>
              <w:rPr>
                <w:rFonts w:ascii="Arial" w:hAnsi="Arial" w:cs="Arial"/>
                <w:sz w:val="22"/>
                <w:szCs w:val="22"/>
              </w:rPr>
            </w:pPr>
          </w:p>
          <w:p w14:paraId="66FEBC9A" w14:textId="0C53F2ED" w:rsidR="00A50C69" w:rsidRPr="00A50C69" w:rsidRDefault="00A50C69" w:rsidP="00A50C69">
            <w:pPr>
              <w:rPr>
                <w:rFonts w:ascii="Arial" w:hAnsi="Arial" w:cs="Arial"/>
                <w:sz w:val="22"/>
                <w:szCs w:val="22"/>
              </w:rPr>
            </w:pPr>
            <w:r>
              <w:rPr>
                <w:rFonts w:ascii="Arial" w:hAnsi="Arial" w:cs="Arial"/>
                <w:sz w:val="22"/>
                <w:szCs w:val="22"/>
              </w:rPr>
              <w:t>Udvikling af</w:t>
            </w:r>
            <w:r w:rsidRPr="00A50C69">
              <w:rPr>
                <w:rFonts w:ascii="Arial" w:hAnsi="Arial" w:cs="Arial"/>
                <w:sz w:val="22"/>
                <w:szCs w:val="22"/>
              </w:rPr>
              <w:t xml:space="preserve"> nye udfordrende </w:t>
            </w:r>
            <w:r>
              <w:rPr>
                <w:rFonts w:ascii="Arial" w:hAnsi="Arial" w:cs="Arial"/>
                <w:sz w:val="22"/>
                <w:szCs w:val="22"/>
              </w:rPr>
              <w:t>brobygnings</w:t>
            </w:r>
            <w:r w:rsidRPr="00A50C69">
              <w:rPr>
                <w:rFonts w:ascii="Arial" w:hAnsi="Arial" w:cs="Arial"/>
                <w:sz w:val="22"/>
                <w:szCs w:val="22"/>
              </w:rPr>
              <w:t>forløb for brobygningselever</w:t>
            </w:r>
            <w:r>
              <w:rPr>
                <w:rFonts w:ascii="Arial" w:hAnsi="Arial" w:cs="Arial"/>
                <w:sz w:val="22"/>
                <w:szCs w:val="22"/>
              </w:rPr>
              <w:t>.</w:t>
            </w:r>
          </w:p>
          <w:p w14:paraId="3044DDDA" w14:textId="7F248898" w:rsidR="00A50C69" w:rsidRPr="005D5EB4" w:rsidRDefault="00A50C69" w:rsidP="00E846E1">
            <w:pPr>
              <w:rPr>
                <w:rFonts w:ascii="Arial" w:hAnsi="Arial" w:cs="Arial"/>
                <w:sz w:val="22"/>
                <w:szCs w:val="22"/>
              </w:rPr>
            </w:pPr>
          </w:p>
        </w:tc>
        <w:tc>
          <w:tcPr>
            <w:tcW w:w="2977" w:type="dxa"/>
          </w:tcPr>
          <w:p w14:paraId="57E89B45" w14:textId="2C6AB7CB" w:rsidR="00A50C69" w:rsidRPr="005D5EB4" w:rsidRDefault="00A50C69" w:rsidP="00A50C69">
            <w:pPr>
              <w:rPr>
                <w:rFonts w:ascii="Arial" w:hAnsi="Arial" w:cs="Arial"/>
                <w:sz w:val="22"/>
                <w:szCs w:val="22"/>
              </w:rPr>
            </w:pPr>
            <w:r w:rsidRPr="005D5EB4">
              <w:rPr>
                <w:rFonts w:ascii="Arial" w:hAnsi="Arial" w:cs="Arial"/>
                <w:sz w:val="22"/>
                <w:szCs w:val="22"/>
              </w:rPr>
              <w:t>01.03.202</w:t>
            </w:r>
            <w:r w:rsidR="0036034A">
              <w:rPr>
                <w:rFonts w:ascii="Arial" w:hAnsi="Arial" w:cs="Arial"/>
                <w:sz w:val="22"/>
                <w:szCs w:val="22"/>
              </w:rPr>
              <w:t>4</w:t>
            </w:r>
            <w:r w:rsidRPr="005D5EB4">
              <w:rPr>
                <w:rFonts w:ascii="Arial" w:hAnsi="Arial" w:cs="Arial"/>
                <w:sz w:val="22"/>
                <w:szCs w:val="22"/>
              </w:rPr>
              <w:t xml:space="preserve"> - 01.03.202</w:t>
            </w:r>
            <w:r w:rsidR="0036034A">
              <w:rPr>
                <w:rFonts w:ascii="Arial" w:hAnsi="Arial" w:cs="Arial"/>
                <w:sz w:val="22"/>
                <w:szCs w:val="22"/>
              </w:rPr>
              <w:t>5</w:t>
            </w:r>
          </w:p>
          <w:p w14:paraId="11999111" w14:textId="77777777" w:rsidR="00A50C69" w:rsidRDefault="00A50C69" w:rsidP="00A50C69">
            <w:pPr>
              <w:rPr>
                <w:rFonts w:ascii="Arial" w:hAnsi="Arial" w:cs="Arial"/>
                <w:sz w:val="22"/>
                <w:szCs w:val="22"/>
              </w:rPr>
            </w:pPr>
          </w:p>
          <w:p w14:paraId="6862BF21" w14:textId="77777777" w:rsidR="0036034A" w:rsidRPr="005D5EB4" w:rsidRDefault="0036034A" w:rsidP="00A50C69">
            <w:pPr>
              <w:rPr>
                <w:rFonts w:ascii="Arial" w:hAnsi="Arial" w:cs="Arial"/>
                <w:sz w:val="22"/>
                <w:szCs w:val="22"/>
              </w:rPr>
            </w:pPr>
          </w:p>
          <w:p w14:paraId="4918F2AE" w14:textId="77777777" w:rsidR="00A50C69" w:rsidRDefault="00A50C69" w:rsidP="00A50C69">
            <w:pPr>
              <w:rPr>
                <w:rFonts w:ascii="Arial" w:hAnsi="Arial" w:cs="Arial"/>
                <w:sz w:val="22"/>
                <w:szCs w:val="22"/>
              </w:rPr>
            </w:pPr>
            <w:r w:rsidRPr="005D5EB4">
              <w:rPr>
                <w:rFonts w:ascii="Arial" w:hAnsi="Arial" w:cs="Arial"/>
                <w:sz w:val="22"/>
                <w:szCs w:val="22"/>
              </w:rPr>
              <w:t>Skolechefer/uddannelses</w:t>
            </w:r>
            <w:r w:rsidRPr="005D5EB4">
              <w:rPr>
                <w:rFonts w:ascii="Arial" w:hAnsi="Arial" w:cs="Arial"/>
                <w:sz w:val="22"/>
                <w:szCs w:val="22"/>
              </w:rPr>
              <w:softHyphen/>
              <w:t>-ledere på de enkelte brancheskoler</w:t>
            </w:r>
            <w:r w:rsidR="0036034A">
              <w:rPr>
                <w:rFonts w:ascii="Arial" w:hAnsi="Arial" w:cs="Arial"/>
                <w:sz w:val="22"/>
                <w:szCs w:val="22"/>
              </w:rPr>
              <w:t>.</w:t>
            </w:r>
          </w:p>
          <w:p w14:paraId="1BE607CE" w14:textId="77777777" w:rsidR="0036034A" w:rsidRDefault="0036034A" w:rsidP="00A50C69">
            <w:pPr>
              <w:rPr>
                <w:rFonts w:ascii="Arial" w:hAnsi="Arial" w:cs="Arial"/>
                <w:sz w:val="22"/>
                <w:szCs w:val="22"/>
              </w:rPr>
            </w:pPr>
          </w:p>
          <w:p w14:paraId="4A0CBBA8" w14:textId="77777777" w:rsidR="0036034A" w:rsidRDefault="0036034A" w:rsidP="0036034A">
            <w:pPr>
              <w:rPr>
                <w:rFonts w:ascii="Arial" w:hAnsi="Arial" w:cs="Arial"/>
                <w:sz w:val="22"/>
                <w:szCs w:val="22"/>
              </w:rPr>
            </w:pPr>
          </w:p>
          <w:p w14:paraId="5CFFBE73" w14:textId="310A7D90" w:rsidR="0036034A" w:rsidRPr="005D5EB4" w:rsidRDefault="0036034A" w:rsidP="009F4BBD">
            <w:pPr>
              <w:rPr>
                <w:rFonts w:ascii="Arial" w:hAnsi="Arial" w:cs="Arial"/>
                <w:sz w:val="22"/>
                <w:szCs w:val="22"/>
              </w:rPr>
            </w:pPr>
          </w:p>
        </w:tc>
      </w:tr>
      <w:tr w:rsidR="00073742" w:rsidRPr="005D5EB4" w14:paraId="323C57EC" w14:textId="77777777" w:rsidTr="00712791">
        <w:tc>
          <w:tcPr>
            <w:tcW w:w="3356" w:type="dxa"/>
            <w:shd w:val="clear" w:color="auto" w:fill="auto"/>
          </w:tcPr>
          <w:p w14:paraId="33F53C36" w14:textId="77777777" w:rsidR="00073742" w:rsidRPr="005D5EB4" w:rsidRDefault="00073742" w:rsidP="00E846E1">
            <w:pPr>
              <w:rPr>
                <w:rFonts w:ascii="Arial" w:hAnsi="Arial" w:cs="Arial"/>
                <w:sz w:val="22"/>
                <w:szCs w:val="22"/>
              </w:rPr>
            </w:pPr>
            <w:r w:rsidRPr="005D5EB4">
              <w:rPr>
                <w:rFonts w:ascii="Arial" w:hAnsi="Arial" w:cs="Arial"/>
                <w:sz w:val="22"/>
                <w:szCs w:val="22"/>
              </w:rPr>
              <w:t>Målrettet markedsføring</w:t>
            </w:r>
          </w:p>
          <w:p w14:paraId="6213B0DE" w14:textId="77777777" w:rsidR="00073742" w:rsidRPr="005D5EB4" w:rsidRDefault="00073742" w:rsidP="00E846E1">
            <w:pPr>
              <w:rPr>
                <w:rFonts w:ascii="Arial" w:hAnsi="Arial" w:cs="Arial"/>
                <w:sz w:val="22"/>
                <w:szCs w:val="22"/>
              </w:rPr>
            </w:pPr>
          </w:p>
        </w:tc>
        <w:tc>
          <w:tcPr>
            <w:tcW w:w="3356" w:type="dxa"/>
            <w:shd w:val="clear" w:color="auto" w:fill="auto"/>
          </w:tcPr>
          <w:p w14:paraId="287518E7" w14:textId="77777777" w:rsidR="00073742" w:rsidRPr="005D5EB4" w:rsidRDefault="00073742" w:rsidP="00E846E1">
            <w:pPr>
              <w:rPr>
                <w:rFonts w:ascii="Arial" w:hAnsi="Arial" w:cs="Arial"/>
                <w:sz w:val="22"/>
                <w:szCs w:val="22"/>
              </w:rPr>
            </w:pPr>
            <w:r w:rsidRPr="005D5EB4">
              <w:rPr>
                <w:rFonts w:ascii="Arial" w:hAnsi="Arial" w:cs="Arial"/>
                <w:sz w:val="22"/>
                <w:szCs w:val="22"/>
              </w:rPr>
              <w:t>At fortællingen om erhvervsuddannelserne på HANSENBERG giver nye potentielle elever,</w:t>
            </w:r>
            <w:r w:rsidRPr="005D5EB4">
              <w:rPr>
                <w:rFonts w:ascii="Arial" w:hAnsi="Arial" w:cs="Arial"/>
                <w:color w:val="FF0000"/>
                <w:sz w:val="22"/>
                <w:szCs w:val="22"/>
              </w:rPr>
              <w:t xml:space="preserve"> </w:t>
            </w:r>
            <w:r w:rsidRPr="005D5EB4">
              <w:rPr>
                <w:rFonts w:ascii="Arial" w:hAnsi="Arial" w:cs="Arial"/>
                <w:sz w:val="22"/>
                <w:szCs w:val="22"/>
              </w:rPr>
              <w:lastRenderedPageBreak/>
              <w:t>som bygger på et oplyst grundlag.</w:t>
            </w:r>
          </w:p>
        </w:tc>
        <w:tc>
          <w:tcPr>
            <w:tcW w:w="4198" w:type="dxa"/>
            <w:shd w:val="clear" w:color="auto" w:fill="auto"/>
          </w:tcPr>
          <w:p w14:paraId="2F49311B" w14:textId="77777777" w:rsidR="00073742" w:rsidRPr="005D5EB4" w:rsidRDefault="00073742" w:rsidP="00E846E1">
            <w:pPr>
              <w:rPr>
                <w:rFonts w:ascii="Arial" w:hAnsi="Arial" w:cs="Arial"/>
                <w:sz w:val="22"/>
                <w:szCs w:val="22"/>
              </w:rPr>
            </w:pPr>
            <w:r w:rsidRPr="005D5EB4">
              <w:rPr>
                <w:rFonts w:ascii="Arial" w:hAnsi="Arial" w:cs="Arial"/>
                <w:sz w:val="22"/>
                <w:szCs w:val="22"/>
              </w:rPr>
              <w:lastRenderedPageBreak/>
              <w:t xml:space="preserve">Fastholde et tæt samarbejde med Kommunikationsafdelingen med henblik på en fortsat målrettet markedsføring af de enkle uddannelser og specialer, EUX og </w:t>
            </w:r>
            <w:r w:rsidRPr="005D5EB4">
              <w:rPr>
                <w:rFonts w:ascii="Arial" w:hAnsi="Arial" w:cs="Arial"/>
                <w:sz w:val="22"/>
                <w:szCs w:val="22"/>
              </w:rPr>
              <w:lastRenderedPageBreak/>
              <w:t>nye karrieremuligheder samt viden og information om kvoteuddannelser og lærepladser generelt.</w:t>
            </w:r>
          </w:p>
          <w:p w14:paraId="25EDB4D3" w14:textId="77777777" w:rsidR="00073742" w:rsidRPr="005D5EB4" w:rsidRDefault="00073742" w:rsidP="00E846E1">
            <w:pPr>
              <w:rPr>
                <w:rFonts w:ascii="Arial" w:hAnsi="Arial" w:cs="Arial"/>
                <w:sz w:val="22"/>
                <w:szCs w:val="22"/>
              </w:rPr>
            </w:pPr>
          </w:p>
        </w:tc>
        <w:tc>
          <w:tcPr>
            <w:tcW w:w="2977" w:type="dxa"/>
            <w:vMerge w:val="restart"/>
          </w:tcPr>
          <w:p w14:paraId="3AD6E813" w14:textId="77777777" w:rsidR="00F8796B" w:rsidRPr="005D5EB4" w:rsidRDefault="00F8796B" w:rsidP="00F8796B">
            <w:pPr>
              <w:rPr>
                <w:rFonts w:ascii="Arial" w:hAnsi="Arial" w:cs="Arial"/>
                <w:sz w:val="22"/>
                <w:szCs w:val="22"/>
              </w:rPr>
            </w:pPr>
            <w:r w:rsidRPr="005D5EB4">
              <w:rPr>
                <w:rFonts w:ascii="Arial" w:hAnsi="Arial" w:cs="Arial"/>
                <w:sz w:val="22"/>
                <w:szCs w:val="22"/>
              </w:rPr>
              <w:lastRenderedPageBreak/>
              <w:t>01.03.202</w:t>
            </w:r>
            <w:r>
              <w:rPr>
                <w:rFonts w:ascii="Arial" w:hAnsi="Arial" w:cs="Arial"/>
                <w:sz w:val="22"/>
                <w:szCs w:val="22"/>
              </w:rPr>
              <w:t>4</w:t>
            </w:r>
            <w:r w:rsidRPr="005D5EB4">
              <w:rPr>
                <w:rFonts w:ascii="Arial" w:hAnsi="Arial" w:cs="Arial"/>
                <w:sz w:val="22"/>
                <w:szCs w:val="22"/>
              </w:rPr>
              <w:t xml:space="preserve"> - 01.03.202</w:t>
            </w:r>
            <w:r>
              <w:rPr>
                <w:rFonts w:ascii="Arial" w:hAnsi="Arial" w:cs="Arial"/>
                <w:sz w:val="22"/>
                <w:szCs w:val="22"/>
              </w:rPr>
              <w:t>5</w:t>
            </w:r>
          </w:p>
          <w:p w14:paraId="6191F01A" w14:textId="77777777" w:rsidR="00F8796B" w:rsidRDefault="00F8796B" w:rsidP="00F8796B">
            <w:pPr>
              <w:rPr>
                <w:rFonts w:ascii="Arial" w:hAnsi="Arial" w:cs="Arial"/>
                <w:sz w:val="22"/>
                <w:szCs w:val="22"/>
              </w:rPr>
            </w:pPr>
          </w:p>
          <w:p w14:paraId="36B4EF0F" w14:textId="77777777" w:rsidR="00F8796B" w:rsidRPr="005D5EB4" w:rsidRDefault="00F8796B" w:rsidP="00F8796B">
            <w:pPr>
              <w:rPr>
                <w:rFonts w:ascii="Arial" w:hAnsi="Arial" w:cs="Arial"/>
                <w:sz w:val="22"/>
                <w:szCs w:val="22"/>
              </w:rPr>
            </w:pPr>
          </w:p>
          <w:p w14:paraId="5643F594" w14:textId="77777777" w:rsidR="00F8796B" w:rsidRDefault="00F8796B" w:rsidP="00F8796B">
            <w:pPr>
              <w:rPr>
                <w:rFonts w:ascii="Arial" w:hAnsi="Arial" w:cs="Arial"/>
                <w:sz w:val="22"/>
                <w:szCs w:val="22"/>
              </w:rPr>
            </w:pPr>
            <w:r w:rsidRPr="005D5EB4">
              <w:rPr>
                <w:rFonts w:ascii="Arial" w:hAnsi="Arial" w:cs="Arial"/>
                <w:sz w:val="22"/>
                <w:szCs w:val="22"/>
              </w:rPr>
              <w:lastRenderedPageBreak/>
              <w:t>Skolechefer/uddannelses</w:t>
            </w:r>
            <w:r w:rsidRPr="005D5EB4">
              <w:rPr>
                <w:rFonts w:ascii="Arial" w:hAnsi="Arial" w:cs="Arial"/>
                <w:sz w:val="22"/>
                <w:szCs w:val="22"/>
              </w:rPr>
              <w:softHyphen/>
              <w:t>-ledere på de enkelte brancheskoler</w:t>
            </w:r>
            <w:r>
              <w:rPr>
                <w:rFonts w:ascii="Arial" w:hAnsi="Arial" w:cs="Arial"/>
                <w:sz w:val="22"/>
                <w:szCs w:val="22"/>
              </w:rPr>
              <w:t>.</w:t>
            </w:r>
          </w:p>
          <w:p w14:paraId="2DDA7EB9" w14:textId="5B5B1D08" w:rsidR="00073742" w:rsidRPr="005D5EB4" w:rsidRDefault="00073742" w:rsidP="00E846E1">
            <w:pPr>
              <w:rPr>
                <w:rFonts w:ascii="Arial" w:hAnsi="Arial" w:cs="Arial"/>
                <w:sz w:val="22"/>
                <w:szCs w:val="22"/>
              </w:rPr>
            </w:pPr>
          </w:p>
        </w:tc>
      </w:tr>
      <w:tr w:rsidR="00073742" w:rsidRPr="005D5EB4" w14:paraId="3917F468" w14:textId="77777777" w:rsidTr="00712791">
        <w:tc>
          <w:tcPr>
            <w:tcW w:w="3356" w:type="dxa"/>
            <w:shd w:val="clear" w:color="auto" w:fill="auto"/>
          </w:tcPr>
          <w:p w14:paraId="6E411135" w14:textId="0D414EC5" w:rsidR="00073742" w:rsidRPr="00237162" w:rsidRDefault="00073742" w:rsidP="00E846E1">
            <w:pPr>
              <w:rPr>
                <w:rFonts w:ascii="Arial" w:hAnsi="Arial" w:cs="Arial"/>
                <w:sz w:val="22"/>
                <w:szCs w:val="22"/>
              </w:rPr>
            </w:pPr>
            <w:r w:rsidRPr="00237162">
              <w:rPr>
                <w:rFonts w:ascii="Arial" w:hAnsi="Arial" w:cs="Arial"/>
                <w:sz w:val="22"/>
                <w:szCs w:val="22"/>
              </w:rPr>
              <w:t>Øget kontakt og samarbejde med grundskolerne</w:t>
            </w:r>
            <w:r w:rsidR="00D351C6" w:rsidRPr="00237162">
              <w:rPr>
                <w:rFonts w:ascii="Arial" w:hAnsi="Arial" w:cs="Arial"/>
                <w:sz w:val="22"/>
                <w:szCs w:val="22"/>
              </w:rPr>
              <w:t xml:space="preserve"> og elever</w:t>
            </w:r>
          </w:p>
          <w:p w14:paraId="5288B546" w14:textId="77777777" w:rsidR="00D351C6" w:rsidRPr="00237162" w:rsidRDefault="00D351C6" w:rsidP="00E846E1">
            <w:pPr>
              <w:rPr>
                <w:rFonts w:ascii="Arial" w:hAnsi="Arial" w:cs="Arial"/>
                <w:sz w:val="22"/>
                <w:szCs w:val="22"/>
              </w:rPr>
            </w:pPr>
          </w:p>
          <w:p w14:paraId="5005D4F8" w14:textId="625688E6" w:rsidR="00D351C6" w:rsidRPr="00237162" w:rsidRDefault="00D351C6" w:rsidP="00D351C6">
            <w:pPr>
              <w:rPr>
                <w:rFonts w:ascii="Arial" w:hAnsi="Arial" w:cs="Arial"/>
                <w:sz w:val="22"/>
                <w:szCs w:val="22"/>
              </w:rPr>
            </w:pPr>
          </w:p>
        </w:tc>
        <w:tc>
          <w:tcPr>
            <w:tcW w:w="3356" w:type="dxa"/>
            <w:shd w:val="clear" w:color="auto" w:fill="auto"/>
          </w:tcPr>
          <w:p w14:paraId="0AC81EF0" w14:textId="7DB920C6" w:rsidR="00073742" w:rsidRPr="00237162" w:rsidRDefault="005C1B84" w:rsidP="00E846E1">
            <w:pPr>
              <w:rPr>
                <w:rFonts w:ascii="Arial" w:hAnsi="Arial" w:cs="Arial"/>
                <w:sz w:val="22"/>
                <w:szCs w:val="22"/>
              </w:rPr>
            </w:pPr>
            <w:r w:rsidRPr="00237162">
              <w:rPr>
                <w:rFonts w:ascii="Arial" w:hAnsi="Arial" w:cs="Arial"/>
                <w:sz w:val="22"/>
                <w:szCs w:val="22"/>
              </w:rPr>
              <w:t>Der arbejdes på u</w:t>
            </w:r>
            <w:r w:rsidR="00073742" w:rsidRPr="00237162">
              <w:rPr>
                <w:rFonts w:ascii="Arial" w:hAnsi="Arial" w:cs="Arial"/>
                <w:sz w:val="22"/>
                <w:szCs w:val="22"/>
              </w:rPr>
              <w:t>dvikling af flere aktiviteter målrettet grundskolerne</w:t>
            </w:r>
            <w:r w:rsidR="00BD74B0" w:rsidRPr="00237162">
              <w:rPr>
                <w:rFonts w:ascii="Arial" w:hAnsi="Arial" w:cs="Arial"/>
                <w:sz w:val="22"/>
                <w:szCs w:val="22"/>
              </w:rPr>
              <w:t>/efterskoler.</w:t>
            </w:r>
          </w:p>
          <w:p w14:paraId="3A57A5CB" w14:textId="77777777" w:rsidR="00073742" w:rsidRPr="00237162" w:rsidRDefault="00073742" w:rsidP="00E846E1">
            <w:pPr>
              <w:rPr>
                <w:rFonts w:ascii="Arial" w:hAnsi="Arial" w:cs="Arial"/>
                <w:sz w:val="22"/>
                <w:szCs w:val="22"/>
              </w:rPr>
            </w:pPr>
          </w:p>
        </w:tc>
        <w:tc>
          <w:tcPr>
            <w:tcW w:w="4198" w:type="dxa"/>
            <w:shd w:val="clear" w:color="auto" w:fill="auto"/>
          </w:tcPr>
          <w:p w14:paraId="3916381A" w14:textId="16CA634B" w:rsidR="00073742" w:rsidRPr="00237162" w:rsidRDefault="005C1B84" w:rsidP="00712791">
            <w:pPr>
              <w:rPr>
                <w:rFonts w:ascii="Arial" w:hAnsi="Arial" w:cs="Arial"/>
                <w:sz w:val="22"/>
                <w:szCs w:val="22"/>
              </w:rPr>
            </w:pPr>
            <w:r w:rsidRPr="00237162">
              <w:rPr>
                <w:rFonts w:ascii="Arial" w:hAnsi="Arial" w:cs="Arial"/>
                <w:sz w:val="22"/>
                <w:szCs w:val="22"/>
              </w:rPr>
              <w:t xml:space="preserve">En af de aktiviteter som der arbejdes på at etablere med </w:t>
            </w:r>
            <w:r w:rsidR="00B96D60" w:rsidRPr="00237162">
              <w:rPr>
                <w:rFonts w:ascii="Arial" w:hAnsi="Arial" w:cs="Arial"/>
                <w:sz w:val="22"/>
                <w:szCs w:val="22"/>
              </w:rPr>
              <w:t>kommunen,</w:t>
            </w:r>
            <w:r w:rsidRPr="00237162">
              <w:rPr>
                <w:rFonts w:ascii="Arial" w:hAnsi="Arial" w:cs="Arial"/>
                <w:sz w:val="22"/>
                <w:szCs w:val="22"/>
              </w:rPr>
              <w:t xml:space="preserve"> er bl.a., at u</w:t>
            </w:r>
            <w:r w:rsidR="00073742" w:rsidRPr="00237162">
              <w:rPr>
                <w:rFonts w:ascii="Arial" w:hAnsi="Arial" w:cs="Arial"/>
                <w:sz w:val="22"/>
                <w:szCs w:val="22"/>
              </w:rPr>
              <w:t>dvalgte EUD- og EUX-elever besøger grundskolerne og fortæller om erhvervsuddannelserne på HANSENBERG.</w:t>
            </w:r>
          </w:p>
          <w:p w14:paraId="0E826F3A" w14:textId="77777777" w:rsidR="00BD74B0" w:rsidRPr="00237162" w:rsidRDefault="00BD74B0" w:rsidP="00712791">
            <w:pPr>
              <w:rPr>
                <w:rFonts w:ascii="Arial" w:hAnsi="Arial" w:cs="Arial"/>
                <w:sz w:val="22"/>
                <w:szCs w:val="22"/>
              </w:rPr>
            </w:pPr>
          </w:p>
          <w:p w14:paraId="220111AD" w14:textId="5BA8524E" w:rsidR="00BD74B0" w:rsidRPr="00237162" w:rsidRDefault="00BD74B0" w:rsidP="00712791">
            <w:pPr>
              <w:rPr>
                <w:rFonts w:ascii="Arial" w:hAnsi="Arial" w:cs="Arial"/>
                <w:sz w:val="22"/>
                <w:szCs w:val="22"/>
              </w:rPr>
            </w:pPr>
            <w:r w:rsidRPr="00237162">
              <w:rPr>
                <w:rFonts w:ascii="Arial" w:hAnsi="Arial" w:cs="Arial"/>
                <w:sz w:val="22"/>
                <w:szCs w:val="22"/>
              </w:rPr>
              <w:t>Der arbejdes ligeledes med helt konkrete aftaler med udvalgte efterskoler.</w:t>
            </w:r>
          </w:p>
          <w:p w14:paraId="780B68A5" w14:textId="77777777" w:rsidR="00712791" w:rsidRPr="00237162" w:rsidRDefault="00712791" w:rsidP="00E846E1">
            <w:pPr>
              <w:rPr>
                <w:rFonts w:ascii="Arial" w:hAnsi="Arial" w:cs="Arial"/>
                <w:sz w:val="22"/>
                <w:szCs w:val="22"/>
              </w:rPr>
            </w:pPr>
          </w:p>
          <w:p w14:paraId="24730D8C" w14:textId="2BD684A7" w:rsidR="00712791" w:rsidRPr="00237162" w:rsidRDefault="00712791" w:rsidP="00712791">
            <w:pPr>
              <w:rPr>
                <w:rFonts w:ascii="Arial" w:hAnsi="Arial" w:cs="Arial"/>
                <w:sz w:val="22"/>
                <w:szCs w:val="22"/>
              </w:rPr>
            </w:pPr>
          </w:p>
        </w:tc>
        <w:tc>
          <w:tcPr>
            <w:tcW w:w="2977" w:type="dxa"/>
            <w:vMerge/>
          </w:tcPr>
          <w:p w14:paraId="6CDB6E00" w14:textId="77777777" w:rsidR="00073742" w:rsidRPr="005D5EB4" w:rsidRDefault="00073742" w:rsidP="00E846E1">
            <w:pPr>
              <w:rPr>
                <w:rFonts w:ascii="Arial" w:hAnsi="Arial" w:cs="Arial"/>
                <w:sz w:val="22"/>
                <w:szCs w:val="22"/>
              </w:rPr>
            </w:pPr>
          </w:p>
        </w:tc>
      </w:tr>
      <w:tr w:rsidR="00073742" w:rsidRPr="005D5EB4" w14:paraId="58161691" w14:textId="77777777" w:rsidTr="00712791">
        <w:tc>
          <w:tcPr>
            <w:tcW w:w="3356" w:type="dxa"/>
            <w:shd w:val="clear" w:color="auto" w:fill="auto"/>
          </w:tcPr>
          <w:p w14:paraId="6707FDBD" w14:textId="4196DAB8" w:rsidR="00073742" w:rsidRPr="005D5EB4" w:rsidRDefault="00073742" w:rsidP="00E846E1">
            <w:pPr>
              <w:rPr>
                <w:rFonts w:ascii="Arial" w:hAnsi="Arial" w:cs="Arial"/>
                <w:sz w:val="22"/>
                <w:szCs w:val="22"/>
              </w:rPr>
            </w:pPr>
            <w:r w:rsidRPr="005D5EB4">
              <w:rPr>
                <w:rFonts w:ascii="Arial" w:hAnsi="Arial" w:cs="Arial"/>
                <w:sz w:val="22"/>
                <w:szCs w:val="22"/>
              </w:rPr>
              <w:t>HANSENBERG som Danmarks bedste skole på vores felt</w:t>
            </w:r>
            <w:r w:rsidR="00A50C69">
              <w:rPr>
                <w:rFonts w:ascii="Arial" w:hAnsi="Arial" w:cs="Arial"/>
                <w:sz w:val="22"/>
                <w:szCs w:val="22"/>
              </w:rPr>
              <w:t>.</w:t>
            </w:r>
          </w:p>
        </w:tc>
        <w:tc>
          <w:tcPr>
            <w:tcW w:w="3356" w:type="dxa"/>
            <w:shd w:val="clear" w:color="auto" w:fill="auto"/>
          </w:tcPr>
          <w:p w14:paraId="389E3233" w14:textId="77777777" w:rsidR="00073742" w:rsidRPr="005D5EB4" w:rsidRDefault="00073742" w:rsidP="00E846E1">
            <w:pPr>
              <w:rPr>
                <w:rFonts w:ascii="Arial" w:hAnsi="Arial" w:cs="Arial"/>
                <w:sz w:val="22"/>
                <w:szCs w:val="22"/>
              </w:rPr>
            </w:pPr>
            <w:r w:rsidRPr="005D5EB4">
              <w:rPr>
                <w:rFonts w:ascii="Arial" w:hAnsi="Arial" w:cs="Arial"/>
                <w:sz w:val="22"/>
                <w:szCs w:val="22"/>
              </w:rPr>
              <w:t>HANSENBERG åbner dørene og inviterer elever og forældre indenfor.</w:t>
            </w:r>
          </w:p>
        </w:tc>
        <w:tc>
          <w:tcPr>
            <w:tcW w:w="4198" w:type="dxa"/>
            <w:shd w:val="clear" w:color="auto" w:fill="auto"/>
          </w:tcPr>
          <w:p w14:paraId="27F88FA4" w14:textId="77777777" w:rsidR="00073742" w:rsidRPr="005D5EB4" w:rsidRDefault="00073742" w:rsidP="00E846E1">
            <w:pPr>
              <w:rPr>
                <w:rFonts w:ascii="Arial" w:hAnsi="Arial" w:cs="Arial"/>
                <w:sz w:val="22"/>
                <w:szCs w:val="22"/>
              </w:rPr>
            </w:pPr>
            <w:r w:rsidRPr="005D5EB4">
              <w:rPr>
                <w:rFonts w:ascii="Arial" w:hAnsi="Arial" w:cs="Arial"/>
                <w:sz w:val="22"/>
                <w:szCs w:val="22"/>
              </w:rPr>
              <w:t>Afholdelse af fælles arrangementer:</w:t>
            </w:r>
          </w:p>
          <w:p w14:paraId="05AB5A80" w14:textId="77777777" w:rsidR="00073742" w:rsidRPr="005D5EB4" w:rsidRDefault="00073742" w:rsidP="00E846E1">
            <w:pPr>
              <w:rPr>
                <w:rFonts w:ascii="Arial" w:hAnsi="Arial" w:cs="Arial"/>
                <w:sz w:val="22"/>
                <w:szCs w:val="22"/>
              </w:rPr>
            </w:pPr>
          </w:p>
          <w:p w14:paraId="19BBA4C3" w14:textId="77777777" w:rsidR="00073742" w:rsidRPr="005D5EB4" w:rsidRDefault="00073742" w:rsidP="00E846E1">
            <w:pPr>
              <w:rPr>
                <w:rFonts w:ascii="Arial" w:hAnsi="Arial" w:cs="Arial"/>
                <w:sz w:val="22"/>
                <w:szCs w:val="22"/>
              </w:rPr>
            </w:pPr>
            <w:r w:rsidRPr="00BD74B0">
              <w:rPr>
                <w:rFonts w:ascii="Arial" w:hAnsi="Arial" w:cs="Arial"/>
                <w:sz w:val="22"/>
                <w:szCs w:val="22"/>
              </w:rPr>
              <w:t>Åbent Hus</w:t>
            </w:r>
            <w:r w:rsidRPr="005D5EB4">
              <w:rPr>
                <w:rFonts w:ascii="Arial" w:hAnsi="Arial" w:cs="Arial"/>
                <w:sz w:val="22"/>
                <w:szCs w:val="22"/>
              </w:rPr>
              <w:t xml:space="preserve"> på en lørdag i januar, hvor der foregår undervisning og mange andre aktiviteter.</w:t>
            </w:r>
          </w:p>
          <w:p w14:paraId="4EAC9286" w14:textId="77777777" w:rsidR="00073742" w:rsidRPr="005D5EB4" w:rsidRDefault="00073742" w:rsidP="00E846E1">
            <w:pPr>
              <w:rPr>
                <w:rFonts w:ascii="Arial" w:hAnsi="Arial" w:cs="Arial"/>
                <w:sz w:val="22"/>
                <w:szCs w:val="22"/>
              </w:rPr>
            </w:pPr>
          </w:p>
          <w:p w14:paraId="4D7DF5AC" w14:textId="77777777" w:rsidR="00073742" w:rsidRPr="005D5EB4" w:rsidRDefault="00073742" w:rsidP="00E846E1">
            <w:pPr>
              <w:rPr>
                <w:rFonts w:ascii="Arial" w:hAnsi="Arial" w:cs="Arial"/>
                <w:sz w:val="22"/>
                <w:szCs w:val="22"/>
              </w:rPr>
            </w:pPr>
            <w:r w:rsidRPr="00BD74B0">
              <w:rPr>
                <w:rFonts w:ascii="Arial" w:hAnsi="Arial" w:cs="Arial"/>
                <w:sz w:val="22"/>
                <w:szCs w:val="22"/>
              </w:rPr>
              <w:t>”Prøv et fag-arrangement”</w:t>
            </w:r>
          </w:p>
          <w:p w14:paraId="4F2902F2" w14:textId="04EB7034" w:rsidR="00073742" w:rsidRDefault="00073742" w:rsidP="00E846E1">
            <w:pPr>
              <w:rPr>
                <w:rFonts w:ascii="Arial" w:hAnsi="Arial" w:cs="Arial"/>
                <w:sz w:val="22"/>
                <w:szCs w:val="22"/>
              </w:rPr>
            </w:pPr>
            <w:r w:rsidRPr="005D5EB4">
              <w:rPr>
                <w:rFonts w:ascii="Arial" w:hAnsi="Arial" w:cs="Arial"/>
                <w:sz w:val="22"/>
                <w:szCs w:val="22"/>
              </w:rPr>
              <w:t>En gang om året holder skolen 2 workshops for hhv. elever i 5.-7. klasse og elever i 8.-9. klasse, hvor elever og forældre kan besøge skolen og få en hyggelig dag med masser af inspiration og gode fif.</w:t>
            </w:r>
          </w:p>
          <w:p w14:paraId="275D581D" w14:textId="77777777" w:rsidR="002343E6" w:rsidRDefault="002343E6" w:rsidP="00E846E1">
            <w:pPr>
              <w:rPr>
                <w:rFonts w:ascii="Arial" w:hAnsi="Arial" w:cs="Arial"/>
                <w:sz w:val="22"/>
                <w:szCs w:val="22"/>
              </w:rPr>
            </w:pPr>
          </w:p>
          <w:p w14:paraId="1335388B" w14:textId="301CEA23" w:rsidR="007A4C09" w:rsidRDefault="007A4C09" w:rsidP="00E846E1">
            <w:pPr>
              <w:rPr>
                <w:rFonts w:ascii="Arial" w:hAnsi="Arial" w:cs="Arial"/>
                <w:sz w:val="22"/>
                <w:szCs w:val="22"/>
              </w:rPr>
            </w:pPr>
            <w:r>
              <w:rPr>
                <w:rFonts w:ascii="Arial" w:hAnsi="Arial" w:cs="Arial"/>
                <w:sz w:val="22"/>
                <w:szCs w:val="22"/>
              </w:rPr>
              <w:t>Sommer</w:t>
            </w:r>
            <w:r w:rsidR="001820AC">
              <w:rPr>
                <w:rFonts w:ascii="Arial" w:hAnsi="Arial" w:cs="Arial"/>
                <w:sz w:val="22"/>
                <w:szCs w:val="22"/>
              </w:rPr>
              <w:t xml:space="preserve"> </w:t>
            </w:r>
            <w:r>
              <w:rPr>
                <w:rFonts w:ascii="Arial" w:hAnsi="Arial" w:cs="Arial"/>
                <w:sz w:val="22"/>
                <w:szCs w:val="22"/>
              </w:rPr>
              <w:t>camps i uge 27 på udvalgte uddannelser.</w:t>
            </w:r>
          </w:p>
          <w:p w14:paraId="51735C88" w14:textId="77777777" w:rsidR="002343E6" w:rsidRDefault="002343E6" w:rsidP="00E846E1">
            <w:pPr>
              <w:rPr>
                <w:rFonts w:ascii="Arial" w:hAnsi="Arial" w:cs="Arial"/>
                <w:sz w:val="22"/>
                <w:szCs w:val="22"/>
              </w:rPr>
            </w:pPr>
          </w:p>
          <w:p w14:paraId="26EE531F" w14:textId="77777777" w:rsidR="001820AC" w:rsidRDefault="001820AC" w:rsidP="00E846E1">
            <w:pPr>
              <w:rPr>
                <w:rFonts w:ascii="Arial" w:hAnsi="Arial" w:cs="Arial"/>
                <w:sz w:val="22"/>
                <w:szCs w:val="22"/>
              </w:rPr>
            </w:pPr>
          </w:p>
          <w:p w14:paraId="786A3F1C" w14:textId="77777777" w:rsidR="001820AC" w:rsidRDefault="001820AC" w:rsidP="00E846E1">
            <w:pPr>
              <w:rPr>
                <w:rFonts w:ascii="Arial" w:hAnsi="Arial" w:cs="Arial"/>
                <w:sz w:val="22"/>
                <w:szCs w:val="22"/>
              </w:rPr>
            </w:pPr>
          </w:p>
          <w:p w14:paraId="784AD159" w14:textId="77777777" w:rsidR="001820AC" w:rsidRDefault="001820AC" w:rsidP="00E846E1">
            <w:pPr>
              <w:rPr>
                <w:rFonts w:ascii="Arial" w:hAnsi="Arial" w:cs="Arial"/>
                <w:sz w:val="22"/>
                <w:szCs w:val="22"/>
              </w:rPr>
            </w:pPr>
          </w:p>
          <w:p w14:paraId="74469CE6" w14:textId="65AD948E" w:rsidR="001820AC" w:rsidRPr="005D5EB4" w:rsidRDefault="001820AC" w:rsidP="00E846E1">
            <w:pPr>
              <w:rPr>
                <w:rFonts w:ascii="Arial" w:hAnsi="Arial" w:cs="Arial"/>
                <w:sz w:val="22"/>
                <w:szCs w:val="22"/>
              </w:rPr>
            </w:pPr>
          </w:p>
        </w:tc>
        <w:tc>
          <w:tcPr>
            <w:tcW w:w="2977" w:type="dxa"/>
            <w:vMerge/>
          </w:tcPr>
          <w:p w14:paraId="53FE2674" w14:textId="77777777" w:rsidR="00073742" w:rsidRPr="005D5EB4" w:rsidRDefault="00073742" w:rsidP="00E846E1">
            <w:pPr>
              <w:rPr>
                <w:rFonts w:ascii="Arial" w:hAnsi="Arial" w:cs="Arial"/>
                <w:sz w:val="22"/>
                <w:szCs w:val="22"/>
              </w:rPr>
            </w:pPr>
          </w:p>
        </w:tc>
      </w:tr>
      <w:tr w:rsidR="00073742" w:rsidRPr="005D5EB4" w14:paraId="4A6E0061" w14:textId="77777777" w:rsidTr="00E846E1">
        <w:tc>
          <w:tcPr>
            <w:tcW w:w="13887" w:type="dxa"/>
            <w:gridSpan w:val="4"/>
            <w:shd w:val="clear" w:color="auto" w:fill="C6D9F1" w:themeFill="text2" w:themeFillTint="33"/>
          </w:tcPr>
          <w:p w14:paraId="5B7B9492" w14:textId="77777777" w:rsidR="00073742" w:rsidRPr="005D5EB4" w:rsidRDefault="00073742" w:rsidP="00E846E1">
            <w:pPr>
              <w:rPr>
                <w:rFonts w:ascii="Arial" w:hAnsi="Arial" w:cs="Arial"/>
                <w:sz w:val="22"/>
                <w:szCs w:val="22"/>
              </w:rPr>
            </w:pPr>
          </w:p>
          <w:p w14:paraId="2EFF81BA" w14:textId="77777777" w:rsidR="00073742" w:rsidRPr="005D5EB4" w:rsidRDefault="00073742" w:rsidP="00E846E1">
            <w:pPr>
              <w:rPr>
                <w:rFonts w:ascii="Arial" w:hAnsi="Arial" w:cs="Arial"/>
                <w:b/>
                <w:sz w:val="22"/>
                <w:szCs w:val="22"/>
              </w:rPr>
            </w:pPr>
            <w:r w:rsidRPr="005D5EB4">
              <w:rPr>
                <w:rFonts w:ascii="Arial" w:hAnsi="Arial" w:cs="Arial"/>
                <w:b/>
                <w:sz w:val="22"/>
                <w:szCs w:val="22"/>
              </w:rPr>
              <w:t>2. Flere skal fuldføre en erhvervsuddannelse</w:t>
            </w:r>
          </w:p>
          <w:p w14:paraId="1B208A80" w14:textId="77777777" w:rsidR="00073742" w:rsidRPr="005D5EB4" w:rsidRDefault="00073742" w:rsidP="00E846E1">
            <w:pPr>
              <w:rPr>
                <w:rFonts w:ascii="Arial" w:hAnsi="Arial" w:cs="Arial"/>
                <w:sz w:val="22"/>
                <w:szCs w:val="22"/>
              </w:rPr>
            </w:pPr>
          </w:p>
        </w:tc>
      </w:tr>
      <w:tr w:rsidR="00073742" w:rsidRPr="005D5EB4" w14:paraId="2F2ABBB1" w14:textId="77777777" w:rsidTr="00882A71">
        <w:trPr>
          <w:trHeight w:val="1216"/>
        </w:trPr>
        <w:tc>
          <w:tcPr>
            <w:tcW w:w="3356" w:type="dxa"/>
            <w:vMerge w:val="restart"/>
            <w:shd w:val="clear" w:color="auto" w:fill="auto"/>
          </w:tcPr>
          <w:p w14:paraId="791165B2" w14:textId="77777777" w:rsidR="00073742" w:rsidRPr="005D5EB4" w:rsidRDefault="00073742" w:rsidP="00E846E1">
            <w:pPr>
              <w:rPr>
                <w:rFonts w:ascii="Arial" w:hAnsi="Arial" w:cs="Arial"/>
                <w:sz w:val="22"/>
                <w:szCs w:val="22"/>
              </w:rPr>
            </w:pPr>
            <w:r w:rsidRPr="005D5EB4">
              <w:rPr>
                <w:rFonts w:ascii="Arial" w:hAnsi="Arial" w:cs="Arial"/>
                <w:sz w:val="22"/>
                <w:szCs w:val="22"/>
              </w:rPr>
              <w:t xml:space="preserve">Fuldførelsesprocenten på HANSENBERG lever op til </w:t>
            </w:r>
          </w:p>
          <w:p w14:paraId="2B77636A" w14:textId="77777777" w:rsidR="00073742" w:rsidRPr="005D5EB4" w:rsidRDefault="00073742" w:rsidP="00E846E1">
            <w:pPr>
              <w:rPr>
                <w:rFonts w:ascii="Arial" w:hAnsi="Arial" w:cs="Arial"/>
                <w:sz w:val="22"/>
                <w:szCs w:val="22"/>
              </w:rPr>
            </w:pPr>
            <w:r w:rsidRPr="005D5EB4">
              <w:rPr>
                <w:rFonts w:ascii="Arial" w:hAnsi="Arial" w:cs="Arial"/>
                <w:sz w:val="22"/>
                <w:szCs w:val="22"/>
              </w:rPr>
              <w:t>Undervisningsministeriets målsætning på mindst 60 % i 2020 og mindst 67 % i 2025</w:t>
            </w:r>
          </w:p>
          <w:p w14:paraId="1E2D95D4" w14:textId="77777777" w:rsidR="00073742" w:rsidRPr="005D5EB4" w:rsidRDefault="00073742" w:rsidP="00E846E1">
            <w:pPr>
              <w:rPr>
                <w:rFonts w:ascii="Arial" w:hAnsi="Arial" w:cs="Arial"/>
                <w:sz w:val="22"/>
                <w:szCs w:val="22"/>
              </w:rPr>
            </w:pPr>
          </w:p>
          <w:p w14:paraId="55D9A1F5" w14:textId="77777777" w:rsidR="00073742" w:rsidRPr="005D5EB4" w:rsidRDefault="00073742" w:rsidP="00E846E1">
            <w:pPr>
              <w:rPr>
                <w:rFonts w:ascii="Arial" w:hAnsi="Arial" w:cs="Arial"/>
                <w:sz w:val="22"/>
                <w:szCs w:val="22"/>
              </w:rPr>
            </w:pPr>
          </w:p>
        </w:tc>
        <w:tc>
          <w:tcPr>
            <w:tcW w:w="3356" w:type="dxa"/>
            <w:shd w:val="clear" w:color="auto" w:fill="auto"/>
          </w:tcPr>
          <w:p w14:paraId="518AA9B7" w14:textId="518DE4C2" w:rsidR="00064289" w:rsidRDefault="009B6FB2" w:rsidP="00064289">
            <w:pPr>
              <w:rPr>
                <w:rFonts w:ascii="Arial" w:hAnsi="Arial" w:cs="Arial"/>
                <w:iCs/>
                <w:color w:val="000000"/>
                <w:sz w:val="22"/>
                <w:szCs w:val="22"/>
              </w:rPr>
            </w:pPr>
            <w:r>
              <w:rPr>
                <w:rFonts w:ascii="Arial" w:hAnsi="Arial" w:cs="Arial"/>
                <w:iCs/>
                <w:color w:val="000000"/>
                <w:sz w:val="22"/>
                <w:szCs w:val="22"/>
              </w:rPr>
              <w:t>Fortsat et øget fokus</w:t>
            </w:r>
            <w:r w:rsidR="00064289">
              <w:rPr>
                <w:rFonts w:ascii="Arial" w:hAnsi="Arial" w:cs="Arial"/>
                <w:iCs/>
                <w:color w:val="000000"/>
                <w:sz w:val="22"/>
                <w:szCs w:val="22"/>
              </w:rPr>
              <w:t xml:space="preserve"> SPS med henblik på:</w:t>
            </w:r>
          </w:p>
          <w:p w14:paraId="0C16D474" w14:textId="77777777" w:rsidR="00073742" w:rsidRPr="005D5EB4" w:rsidRDefault="00073742" w:rsidP="00E846E1">
            <w:pPr>
              <w:rPr>
                <w:rFonts w:ascii="Arial" w:hAnsi="Arial" w:cs="Arial"/>
                <w:sz w:val="22"/>
                <w:szCs w:val="22"/>
              </w:rPr>
            </w:pPr>
          </w:p>
          <w:p w14:paraId="62E111F9" w14:textId="77777777" w:rsidR="00073742" w:rsidRPr="005D5EB4" w:rsidRDefault="00073742" w:rsidP="00E846E1">
            <w:pPr>
              <w:rPr>
                <w:rFonts w:ascii="Arial" w:hAnsi="Arial" w:cs="Arial"/>
                <w:sz w:val="22"/>
                <w:szCs w:val="22"/>
              </w:rPr>
            </w:pPr>
          </w:p>
          <w:p w14:paraId="6F7B6142" w14:textId="77777777" w:rsidR="00073742" w:rsidRPr="005D5EB4" w:rsidRDefault="00073742" w:rsidP="00E846E1">
            <w:pPr>
              <w:rPr>
                <w:rFonts w:ascii="Arial" w:hAnsi="Arial" w:cs="Arial"/>
                <w:sz w:val="22"/>
                <w:szCs w:val="22"/>
              </w:rPr>
            </w:pPr>
          </w:p>
        </w:tc>
        <w:tc>
          <w:tcPr>
            <w:tcW w:w="4198" w:type="dxa"/>
            <w:shd w:val="clear" w:color="auto" w:fill="auto"/>
          </w:tcPr>
          <w:p w14:paraId="38A69E13" w14:textId="4EAD5033" w:rsidR="005E64C2" w:rsidRPr="009B6FB2" w:rsidRDefault="005E64C2" w:rsidP="009B6FB2">
            <w:pPr>
              <w:pStyle w:val="Listeafsnit"/>
              <w:numPr>
                <w:ilvl w:val="0"/>
                <w:numId w:val="24"/>
              </w:numPr>
              <w:rPr>
                <w:rFonts w:ascii="Arial" w:hAnsi="Arial" w:cs="Arial"/>
                <w:iCs/>
                <w:color w:val="000000"/>
              </w:rPr>
            </w:pPr>
            <w:r w:rsidRPr="009B6FB2">
              <w:rPr>
                <w:rFonts w:ascii="Arial" w:hAnsi="Arial" w:cs="Arial"/>
                <w:iCs/>
                <w:color w:val="000000"/>
              </w:rPr>
              <w:t>Øget anvendelsesgrad af søgte SPS-timer.</w:t>
            </w:r>
          </w:p>
          <w:p w14:paraId="6B4F1F14" w14:textId="501BFA2E" w:rsidR="00C148E5" w:rsidRPr="00064289" w:rsidRDefault="001B10CC" w:rsidP="00E846E1">
            <w:pPr>
              <w:pStyle w:val="Listeafsnit"/>
              <w:numPr>
                <w:ilvl w:val="0"/>
                <w:numId w:val="24"/>
              </w:numPr>
              <w:rPr>
                <w:rFonts w:ascii="Arial" w:hAnsi="Arial" w:cs="Arial"/>
                <w:iCs/>
                <w:color w:val="000000"/>
              </w:rPr>
            </w:pPr>
            <w:r>
              <w:rPr>
                <w:rFonts w:ascii="Arial" w:hAnsi="Arial" w:cs="Arial"/>
                <w:iCs/>
                <w:color w:val="000000"/>
              </w:rPr>
              <w:t xml:space="preserve">Fortsat fokus på </w:t>
            </w:r>
            <w:r w:rsidR="00064289" w:rsidRPr="00064289">
              <w:rPr>
                <w:rFonts w:ascii="Arial" w:hAnsi="Arial" w:cs="Arial"/>
                <w:iCs/>
                <w:color w:val="000000"/>
              </w:rPr>
              <w:t>effektivitet og smidighed ift. ansøgningsprocessen.</w:t>
            </w:r>
          </w:p>
        </w:tc>
        <w:tc>
          <w:tcPr>
            <w:tcW w:w="2977" w:type="dxa"/>
            <w:vMerge w:val="restart"/>
          </w:tcPr>
          <w:p w14:paraId="55683714" w14:textId="29E5FF01" w:rsidR="00073742" w:rsidRPr="005D5EB4" w:rsidRDefault="00073742" w:rsidP="00E846E1">
            <w:pPr>
              <w:rPr>
                <w:rFonts w:ascii="Arial" w:hAnsi="Arial" w:cs="Arial"/>
                <w:sz w:val="22"/>
                <w:szCs w:val="22"/>
              </w:rPr>
            </w:pPr>
            <w:r w:rsidRPr="005D5EB4">
              <w:rPr>
                <w:rFonts w:ascii="Arial" w:hAnsi="Arial" w:cs="Arial"/>
                <w:sz w:val="22"/>
                <w:szCs w:val="22"/>
              </w:rPr>
              <w:t>01.03.202</w:t>
            </w:r>
            <w:r w:rsidR="001B10CC">
              <w:rPr>
                <w:rFonts w:ascii="Arial" w:hAnsi="Arial" w:cs="Arial"/>
                <w:sz w:val="22"/>
                <w:szCs w:val="22"/>
              </w:rPr>
              <w:t>4</w:t>
            </w:r>
            <w:r w:rsidRPr="005D5EB4">
              <w:rPr>
                <w:rFonts w:ascii="Arial" w:hAnsi="Arial" w:cs="Arial"/>
                <w:sz w:val="22"/>
                <w:szCs w:val="22"/>
              </w:rPr>
              <w:t xml:space="preserve"> - 01.03.202</w:t>
            </w:r>
            <w:r w:rsidR="001B10CC">
              <w:rPr>
                <w:rFonts w:ascii="Arial" w:hAnsi="Arial" w:cs="Arial"/>
                <w:sz w:val="22"/>
                <w:szCs w:val="22"/>
              </w:rPr>
              <w:t>5</w:t>
            </w:r>
          </w:p>
          <w:p w14:paraId="1A15DB00" w14:textId="77777777" w:rsidR="00073742" w:rsidRPr="005D5EB4" w:rsidRDefault="00073742" w:rsidP="00E846E1">
            <w:pPr>
              <w:rPr>
                <w:rFonts w:ascii="Arial" w:hAnsi="Arial" w:cs="Arial"/>
                <w:sz w:val="22"/>
                <w:szCs w:val="22"/>
              </w:rPr>
            </w:pPr>
          </w:p>
          <w:p w14:paraId="537F5595" w14:textId="14D2D9D9" w:rsidR="00073742" w:rsidRPr="005D5EB4" w:rsidRDefault="00073742" w:rsidP="00E846E1">
            <w:pPr>
              <w:rPr>
                <w:rFonts w:ascii="Arial" w:hAnsi="Arial" w:cs="Arial"/>
                <w:sz w:val="22"/>
                <w:szCs w:val="22"/>
              </w:rPr>
            </w:pPr>
            <w:r w:rsidRPr="005D5EB4">
              <w:rPr>
                <w:rFonts w:ascii="Arial" w:hAnsi="Arial" w:cs="Arial"/>
                <w:sz w:val="22"/>
                <w:szCs w:val="22"/>
              </w:rPr>
              <w:t>Skolechefer/uddannelses-leder</w:t>
            </w:r>
            <w:r w:rsidR="007B4E9F" w:rsidRPr="005D5EB4">
              <w:rPr>
                <w:rFonts w:ascii="Arial" w:hAnsi="Arial" w:cs="Arial"/>
                <w:sz w:val="22"/>
                <w:szCs w:val="22"/>
              </w:rPr>
              <w:t>e</w:t>
            </w:r>
            <w:r w:rsidRPr="005D5EB4">
              <w:rPr>
                <w:rFonts w:ascii="Arial" w:hAnsi="Arial" w:cs="Arial"/>
                <w:sz w:val="22"/>
                <w:szCs w:val="22"/>
              </w:rPr>
              <w:t xml:space="preserve"> på de enkelte brancheskoler</w:t>
            </w:r>
            <w:r w:rsidR="00237162">
              <w:rPr>
                <w:rFonts w:ascii="Arial" w:hAnsi="Arial" w:cs="Arial"/>
                <w:sz w:val="22"/>
                <w:szCs w:val="22"/>
              </w:rPr>
              <w:t>.</w:t>
            </w:r>
          </w:p>
          <w:p w14:paraId="57031303" w14:textId="77777777" w:rsidR="00073742" w:rsidRPr="005D5EB4" w:rsidRDefault="00073742" w:rsidP="00E846E1">
            <w:pPr>
              <w:rPr>
                <w:rFonts w:ascii="Arial" w:hAnsi="Arial" w:cs="Arial"/>
                <w:sz w:val="22"/>
                <w:szCs w:val="22"/>
              </w:rPr>
            </w:pPr>
          </w:p>
          <w:p w14:paraId="2BFD4AC9" w14:textId="77748946" w:rsidR="00073742" w:rsidRPr="005D5EB4" w:rsidRDefault="00073742" w:rsidP="00E846E1">
            <w:pPr>
              <w:rPr>
                <w:rFonts w:ascii="Arial" w:hAnsi="Arial" w:cs="Arial"/>
                <w:sz w:val="22"/>
                <w:szCs w:val="22"/>
              </w:rPr>
            </w:pPr>
          </w:p>
        </w:tc>
      </w:tr>
      <w:tr w:rsidR="00073742" w:rsidRPr="005D5EB4" w14:paraId="22850585" w14:textId="77777777" w:rsidTr="00882A71">
        <w:tc>
          <w:tcPr>
            <w:tcW w:w="3356" w:type="dxa"/>
            <w:vMerge/>
            <w:shd w:val="clear" w:color="auto" w:fill="auto"/>
          </w:tcPr>
          <w:p w14:paraId="156F3165" w14:textId="77777777" w:rsidR="00073742" w:rsidRPr="005D5EB4" w:rsidRDefault="00073742" w:rsidP="00E846E1">
            <w:pPr>
              <w:rPr>
                <w:rFonts w:ascii="Arial" w:hAnsi="Arial" w:cs="Arial"/>
                <w:sz w:val="22"/>
                <w:szCs w:val="22"/>
              </w:rPr>
            </w:pPr>
          </w:p>
        </w:tc>
        <w:tc>
          <w:tcPr>
            <w:tcW w:w="3356" w:type="dxa"/>
            <w:shd w:val="clear" w:color="auto" w:fill="auto"/>
          </w:tcPr>
          <w:p w14:paraId="65C6BD17" w14:textId="77777777" w:rsidR="00073742" w:rsidRPr="005D5EB4" w:rsidRDefault="00073742" w:rsidP="00E846E1">
            <w:pPr>
              <w:rPr>
                <w:rFonts w:ascii="Arial" w:hAnsi="Arial" w:cs="Arial"/>
                <w:sz w:val="22"/>
                <w:szCs w:val="22"/>
              </w:rPr>
            </w:pPr>
            <w:r w:rsidRPr="005D5EB4">
              <w:rPr>
                <w:rFonts w:ascii="Arial" w:hAnsi="Arial" w:cs="Arial"/>
                <w:sz w:val="22"/>
                <w:szCs w:val="22"/>
              </w:rPr>
              <w:t>Øget vejledningsindsats og samarbejde.</w:t>
            </w:r>
          </w:p>
          <w:p w14:paraId="14510D8D" w14:textId="77777777" w:rsidR="00073742" w:rsidRPr="005D5EB4" w:rsidRDefault="00073742" w:rsidP="00E846E1">
            <w:pPr>
              <w:rPr>
                <w:rFonts w:ascii="Arial" w:hAnsi="Arial" w:cs="Arial"/>
                <w:sz w:val="22"/>
                <w:szCs w:val="22"/>
              </w:rPr>
            </w:pPr>
          </w:p>
        </w:tc>
        <w:tc>
          <w:tcPr>
            <w:tcW w:w="4198" w:type="dxa"/>
            <w:shd w:val="clear" w:color="auto" w:fill="auto"/>
          </w:tcPr>
          <w:p w14:paraId="048186CF" w14:textId="77777777" w:rsidR="00073742" w:rsidRPr="005D5EB4" w:rsidRDefault="00073742" w:rsidP="00E846E1">
            <w:pPr>
              <w:rPr>
                <w:rFonts w:ascii="Arial" w:hAnsi="Arial" w:cs="Arial"/>
                <w:sz w:val="22"/>
                <w:szCs w:val="22"/>
              </w:rPr>
            </w:pPr>
            <w:r w:rsidRPr="005D5EB4">
              <w:rPr>
                <w:rFonts w:ascii="Arial" w:hAnsi="Arial" w:cs="Arial"/>
                <w:sz w:val="22"/>
                <w:szCs w:val="22"/>
              </w:rPr>
              <w:t>Fastholde et tæt samarbejde med Vejledningscentret i forhold til fastholdelse af frafaldstruede elever.</w:t>
            </w:r>
          </w:p>
          <w:p w14:paraId="781D6998" w14:textId="77777777" w:rsidR="00073742" w:rsidRPr="005D5EB4" w:rsidRDefault="00073742" w:rsidP="00E846E1">
            <w:pPr>
              <w:rPr>
                <w:rFonts w:ascii="Arial" w:hAnsi="Arial" w:cs="Arial"/>
                <w:sz w:val="22"/>
                <w:szCs w:val="22"/>
              </w:rPr>
            </w:pPr>
          </w:p>
        </w:tc>
        <w:tc>
          <w:tcPr>
            <w:tcW w:w="2977" w:type="dxa"/>
            <w:vMerge/>
          </w:tcPr>
          <w:p w14:paraId="1B68E77A" w14:textId="77777777" w:rsidR="00073742" w:rsidRPr="005D5EB4" w:rsidRDefault="00073742" w:rsidP="00E846E1">
            <w:pPr>
              <w:rPr>
                <w:rFonts w:ascii="Arial" w:hAnsi="Arial" w:cs="Arial"/>
                <w:sz w:val="22"/>
                <w:szCs w:val="22"/>
              </w:rPr>
            </w:pPr>
          </w:p>
        </w:tc>
      </w:tr>
      <w:tr w:rsidR="00073742" w:rsidRPr="005D5EB4" w14:paraId="61559CB1" w14:textId="77777777" w:rsidTr="00882A71">
        <w:tc>
          <w:tcPr>
            <w:tcW w:w="3356" w:type="dxa"/>
            <w:vMerge/>
            <w:shd w:val="clear" w:color="auto" w:fill="auto"/>
          </w:tcPr>
          <w:p w14:paraId="3C1013D5" w14:textId="77777777" w:rsidR="00073742" w:rsidRPr="005D5EB4" w:rsidRDefault="00073742" w:rsidP="00E846E1">
            <w:pPr>
              <w:rPr>
                <w:rFonts w:ascii="Arial" w:hAnsi="Arial" w:cs="Arial"/>
                <w:sz w:val="22"/>
                <w:szCs w:val="22"/>
              </w:rPr>
            </w:pPr>
          </w:p>
        </w:tc>
        <w:tc>
          <w:tcPr>
            <w:tcW w:w="3356" w:type="dxa"/>
            <w:shd w:val="clear" w:color="auto" w:fill="auto"/>
          </w:tcPr>
          <w:p w14:paraId="4FD5A147" w14:textId="77777777" w:rsidR="00073742" w:rsidRPr="005D5EB4" w:rsidRDefault="00073742" w:rsidP="00E846E1">
            <w:pPr>
              <w:rPr>
                <w:rFonts w:ascii="Arial" w:hAnsi="Arial" w:cs="Arial"/>
                <w:sz w:val="22"/>
                <w:szCs w:val="22"/>
              </w:rPr>
            </w:pPr>
            <w:r w:rsidRPr="005D5EB4">
              <w:rPr>
                <w:rFonts w:ascii="Arial" w:hAnsi="Arial" w:cs="Arial"/>
                <w:sz w:val="22"/>
                <w:szCs w:val="22"/>
              </w:rPr>
              <w:t>PPR-psykologordning med Kolding Kommune.</w:t>
            </w:r>
          </w:p>
        </w:tc>
        <w:tc>
          <w:tcPr>
            <w:tcW w:w="4198" w:type="dxa"/>
            <w:shd w:val="clear" w:color="auto" w:fill="auto"/>
          </w:tcPr>
          <w:p w14:paraId="519904E5" w14:textId="77777777" w:rsidR="00073742" w:rsidRPr="005D5EB4" w:rsidRDefault="00073742" w:rsidP="00E846E1">
            <w:pPr>
              <w:rPr>
                <w:rFonts w:ascii="Arial" w:hAnsi="Arial" w:cs="Arial"/>
                <w:sz w:val="22"/>
                <w:szCs w:val="22"/>
              </w:rPr>
            </w:pPr>
            <w:r w:rsidRPr="005D5EB4">
              <w:rPr>
                <w:rFonts w:ascii="Arial" w:hAnsi="Arial" w:cs="Arial"/>
                <w:sz w:val="22"/>
                <w:szCs w:val="22"/>
              </w:rPr>
              <w:t xml:space="preserve">Vejledere kan visitere elever til maks. 4 psykologsamtaler på baggrund af en individuel vurdering. </w:t>
            </w:r>
          </w:p>
          <w:p w14:paraId="765DB8CE" w14:textId="77777777" w:rsidR="00073742" w:rsidRPr="005D5EB4" w:rsidRDefault="00073742" w:rsidP="00E846E1">
            <w:pPr>
              <w:rPr>
                <w:rFonts w:ascii="Arial" w:hAnsi="Arial" w:cs="Arial"/>
                <w:sz w:val="22"/>
                <w:szCs w:val="22"/>
              </w:rPr>
            </w:pPr>
          </w:p>
        </w:tc>
        <w:tc>
          <w:tcPr>
            <w:tcW w:w="2977" w:type="dxa"/>
            <w:vMerge/>
          </w:tcPr>
          <w:p w14:paraId="04879B18" w14:textId="77777777" w:rsidR="00073742" w:rsidRPr="005D5EB4" w:rsidRDefault="00073742" w:rsidP="00E846E1">
            <w:pPr>
              <w:rPr>
                <w:rFonts w:ascii="Arial" w:hAnsi="Arial" w:cs="Arial"/>
                <w:sz w:val="22"/>
                <w:szCs w:val="22"/>
              </w:rPr>
            </w:pPr>
          </w:p>
        </w:tc>
      </w:tr>
      <w:tr w:rsidR="00073742" w:rsidRPr="005D5EB4" w14:paraId="51E0D337" w14:textId="77777777" w:rsidTr="00882A71">
        <w:tc>
          <w:tcPr>
            <w:tcW w:w="3356" w:type="dxa"/>
            <w:vMerge/>
            <w:shd w:val="clear" w:color="auto" w:fill="auto"/>
          </w:tcPr>
          <w:p w14:paraId="2C691C40" w14:textId="77777777" w:rsidR="00073742" w:rsidRPr="005D5EB4" w:rsidRDefault="00073742" w:rsidP="00E846E1">
            <w:pPr>
              <w:rPr>
                <w:rFonts w:ascii="Arial" w:hAnsi="Arial" w:cs="Arial"/>
                <w:sz w:val="22"/>
                <w:szCs w:val="22"/>
              </w:rPr>
            </w:pPr>
          </w:p>
        </w:tc>
        <w:tc>
          <w:tcPr>
            <w:tcW w:w="3356" w:type="dxa"/>
            <w:shd w:val="clear" w:color="auto" w:fill="auto"/>
          </w:tcPr>
          <w:p w14:paraId="156E1E0B" w14:textId="76DBEDE8" w:rsidR="00073742" w:rsidRPr="005D5EB4" w:rsidRDefault="005E64C2" w:rsidP="00E846E1">
            <w:pPr>
              <w:rPr>
                <w:rFonts w:ascii="Arial" w:hAnsi="Arial" w:cs="Arial"/>
                <w:sz w:val="22"/>
                <w:szCs w:val="22"/>
              </w:rPr>
            </w:pPr>
            <w:r>
              <w:rPr>
                <w:rFonts w:ascii="Arial" w:hAnsi="Arial" w:cs="Arial"/>
                <w:sz w:val="22"/>
                <w:szCs w:val="22"/>
              </w:rPr>
              <w:t>Tr</w:t>
            </w:r>
            <w:r w:rsidR="00073742" w:rsidRPr="005D5EB4">
              <w:rPr>
                <w:rFonts w:ascii="Arial" w:hAnsi="Arial" w:cs="Arial"/>
                <w:sz w:val="22"/>
                <w:szCs w:val="22"/>
              </w:rPr>
              <w:t>ivselsmedarbejder</w:t>
            </w:r>
            <w:r>
              <w:rPr>
                <w:rFonts w:ascii="Arial" w:hAnsi="Arial" w:cs="Arial"/>
                <w:sz w:val="22"/>
                <w:szCs w:val="22"/>
              </w:rPr>
              <w:t>.</w:t>
            </w:r>
          </w:p>
          <w:p w14:paraId="576D96F2" w14:textId="2CCED27F" w:rsidR="00D351C6" w:rsidRPr="005D5EB4" w:rsidRDefault="00D351C6" w:rsidP="00E846E1">
            <w:pPr>
              <w:rPr>
                <w:rFonts w:ascii="Arial" w:hAnsi="Arial" w:cs="Arial"/>
                <w:sz w:val="22"/>
                <w:szCs w:val="22"/>
              </w:rPr>
            </w:pPr>
          </w:p>
        </w:tc>
        <w:tc>
          <w:tcPr>
            <w:tcW w:w="4198" w:type="dxa"/>
            <w:shd w:val="clear" w:color="auto" w:fill="auto"/>
          </w:tcPr>
          <w:p w14:paraId="224497A2" w14:textId="77777777" w:rsidR="00073742" w:rsidRPr="005D5EB4" w:rsidRDefault="00073742" w:rsidP="00E846E1">
            <w:pPr>
              <w:rPr>
                <w:rFonts w:ascii="Arial" w:hAnsi="Arial" w:cs="Arial"/>
                <w:sz w:val="22"/>
                <w:szCs w:val="22"/>
              </w:rPr>
            </w:pPr>
            <w:r w:rsidRPr="005D5EB4">
              <w:rPr>
                <w:rFonts w:ascii="Arial" w:hAnsi="Arial" w:cs="Arial"/>
                <w:sz w:val="22"/>
                <w:szCs w:val="22"/>
              </w:rPr>
              <w:t>Opsøgende aktiviteter.</w:t>
            </w:r>
          </w:p>
          <w:p w14:paraId="3C79F3E6" w14:textId="77777777" w:rsidR="00073742" w:rsidRPr="005D5EB4" w:rsidRDefault="00073742" w:rsidP="00E846E1">
            <w:pPr>
              <w:rPr>
                <w:rFonts w:ascii="Arial" w:hAnsi="Arial" w:cs="Arial"/>
                <w:sz w:val="22"/>
                <w:szCs w:val="22"/>
              </w:rPr>
            </w:pPr>
            <w:r w:rsidRPr="005D5EB4">
              <w:rPr>
                <w:rFonts w:ascii="Arial" w:hAnsi="Arial" w:cs="Arial"/>
                <w:sz w:val="22"/>
                <w:szCs w:val="22"/>
              </w:rPr>
              <w:t>Synlighed.</w:t>
            </w:r>
          </w:p>
        </w:tc>
        <w:tc>
          <w:tcPr>
            <w:tcW w:w="2977" w:type="dxa"/>
            <w:vMerge/>
          </w:tcPr>
          <w:p w14:paraId="2D8E946D" w14:textId="77777777" w:rsidR="00073742" w:rsidRPr="005D5EB4" w:rsidRDefault="00073742" w:rsidP="00E846E1">
            <w:pPr>
              <w:rPr>
                <w:rFonts w:ascii="Arial" w:hAnsi="Arial" w:cs="Arial"/>
                <w:sz w:val="22"/>
                <w:szCs w:val="22"/>
              </w:rPr>
            </w:pPr>
          </w:p>
        </w:tc>
      </w:tr>
      <w:tr w:rsidR="00073742" w:rsidRPr="005D5EB4" w14:paraId="6CEB0BC4" w14:textId="77777777" w:rsidTr="00882A71">
        <w:tc>
          <w:tcPr>
            <w:tcW w:w="3356" w:type="dxa"/>
            <w:vMerge/>
            <w:shd w:val="clear" w:color="auto" w:fill="D6E3BC" w:themeFill="accent3" w:themeFillTint="66"/>
          </w:tcPr>
          <w:p w14:paraId="3913D8F8" w14:textId="77777777" w:rsidR="00073742" w:rsidRPr="005D5EB4" w:rsidRDefault="00073742" w:rsidP="00E846E1">
            <w:pPr>
              <w:rPr>
                <w:rFonts w:ascii="Arial" w:hAnsi="Arial" w:cs="Arial"/>
                <w:sz w:val="22"/>
                <w:szCs w:val="22"/>
              </w:rPr>
            </w:pPr>
          </w:p>
        </w:tc>
        <w:tc>
          <w:tcPr>
            <w:tcW w:w="3356" w:type="dxa"/>
            <w:shd w:val="clear" w:color="auto" w:fill="auto"/>
          </w:tcPr>
          <w:p w14:paraId="497782D3" w14:textId="77777777" w:rsidR="00073742" w:rsidRPr="005D5EB4" w:rsidRDefault="00073742" w:rsidP="00E846E1">
            <w:pPr>
              <w:rPr>
                <w:rFonts w:ascii="Arial" w:hAnsi="Arial" w:cs="Arial"/>
                <w:sz w:val="22"/>
                <w:szCs w:val="22"/>
              </w:rPr>
            </w:pPr>
            <w:r w:rsidRPr="005D5EB4">
              <w:rPr>
                <w:rFonts w:ascii="Arial" w:hAnsi="Arial" w:cs="Arial"/>
                <w:sz w:val="22"/>
                <w:szCs w:val="22"/>
              </w:rPr>
              <w:t>Information og viden til udvalgte lærere om diagnoser og psykiske sygdomme.</w:t>
            </w:r>
          </w:p>
        </w:tc>
        <w:tc>
          <w:tcPr>
            <w:tcW w:w="4198" w:type="dxa"/>
            <w:shd w:val="clear" w:color="auto" w:fill="auto"/>
          </w:tcPr>
          <w:p w14:paraId="08E2C59A" w14:textId="0186A5C2" w:rsidR="00073742" w:rsidRPr="005D5EB4" w:rsidRDefault="006D0EBF" w:rsidP="00E846E1">
            <w:pPr>
              <w:rPr>
                <w:rFonts w:ascii="Arial" w:hAnsi="Arial" w:cs="Arial"/>
                <w:sz w:val="22"/>
                <w:szCs w:val="22"/>
              </w:rPr>
            </w:pPr>
            <w:r>
              <w:rPr>
                <w:rFonts w:ascii="Arial" w:hAnsi="Arial" w:cs="Arial"/>
                <w:sz w:val="22"/>
                <w:szCs w:val="22"/>
              </w:rPr>
              <w:t xml:space="preserve">Mulighed for </w:t>
            </w:r>
            <w:r w:rsidR="00073742" w:rsidRPr="005D5EB4">
              <w:rPr>
                <w:rFonts w:ascii="Arial" w:hAnsi="Arial" w:cs="Arial"/>
                <w:sz w:val="22"/>
                <w:szCs w:val="22"/>
              </w:rPr>
              <w:t xml:space="preserve">foredrag ved rådgiver fra </w:t>
            </w:r>
            <w:proofErr w:type="spellStart"/>
            <w:r w:rsidR="00073742" w:rsidRPr="005D5EB4">
              <w:rPr>
                <w:rFonts w:ascii="Arial" w:hAnsi="Arial" w:cs="Arial"/>
                <w:sz w:val="22"/>
                <w:szCs w:val="22"/>
              </w:rPr>
              <w:t>PsykInfo</w:t>
            </w:r>
            <w:proofErr w:type="spellEnd"/>
            <w:r w:rsidR="00073742" w:rsidRPr="005D5EB4">
              <w:rPr>
                <w:rFonts w:ascii="Arial" w:hAnsi="Arial" w:cs="Arial"/>
                <w:sz w:val="22"/>
                <w:szCs w:val="22"/>
              </w:rPr>
              <w:t xml:space="preserve"> Kolding for at klæde lærerne bedre på til at spotte eventuelle elevudfordringer hurtigere.</w:t>
            </w:r>
          </w:p>
          <w:p w14:paraId="190721F9" w14:textId="77777777" w:rsidR="00073742" w:rsidRPr="005D5EB4" w:rsidRDefault="00073742" w:rsidP="00E846E1">
            <w:pPr>
              <w:rPr>
                <w:rFonts w:ascii="Arial" w:hAnsi="Arial" w:cs="Arial"/>
                <w:sz w:val="22"/>
                <w:szCs w:val="22"/>
              </w:rPr>
            </w:pPr>
          </w:p>
          <w:p w14:paraId="24A4CAD8" w14:textId="615734FB" w:rsidR="00882A71" w:rsidRPr="005D5EB4" w:rsidRDefault="006D0EBF" w:rsidP="00E846E1">
            <w:pPr>
              <w:rPr>
                <w:rFonts w:ascii="Arial" w:hAnsi="Arial" w:cs="Arial"/>
                <w:sz w:val="22"/>
                <w:szCs w:val="22"/>
              </w:rPr>
            </w:pPr>
            <w:r>
              <w:rPr>
                <w:rFonts w:ascii="Arial" w:hAnsi="Arial" w:cs="Arial"/>
                <w:sz w:val="22"/>
                <w:szCs w:val="22"/>
              </w:rPr>
              <w:t>Mulighed for i</w:t>
            </w:r>
            <w:r w:rsidR="00882A71" w:rsidRPr="005D5EB4">
              <w:rPr>
                <w:rFonts w:ascii="Arial" w:hAnsi="Arial" w:cs="Arial"/>
                <w:sz w:val="22"/>
                <w:szCs w:val="22"/>
              </w:rPr>
              <w:t>nterne oplæg fra trivselsmedarbejder og pædagogisk konsulent.</w:t>
            </w:r>
          </w:p>
          <w:p w14:paraId="7EC35C77" w14:textId="3C2CFAF8" w:rsidR="00882A71" w:rsidRPr="005D5EB4" w:rsidRDefault="00882A71" w:rsidP="00E846E1">
            <w:pPr>
              <w:rPr>
                <w:rFonts w:ascii="Arial" w:hAnsi="Arial" w:cs="Arial"/>
                <w:sz w:val="22"/>
                <w:szCs w:val="22"/>
              </w:rPr>
            </w:pPr>
          </w:p>
        </w:tc>
        <w:tc>
          <w:tcPr>
            <w:tcW w:w="2977" w:type="dxa"/>
            <w:vMerge/>
          </w:tcPr>
          <w:p w14:paraId="27BF31ED" w14:textId="77777777" w:rsidR="00073742" w:rsidRPr="005D5EB4" w:rsidRDefault="00073742" w:rsidP="00E846E1">
            <w:pPr>
              <w:rPr>
                <w:rFonts w:ascii="Arial" w:hAnsi="Arial" w:cs="Arial"/>
                <w:sz w:val="22"/>
                <w:szCs w:val="22"/>
              </w:rPr>
            </w:pPr>
          </w:p>
        </w:tc>
      </w:tr>
      <w:tr w:rsidR="00073742" w:rsidRPr="005D5EB4" w14:paraId="6402BBC8" w14:textId="77777777" w:rsidTr="002D7911">
        <w:tc>
          <w:tcPr>
            <w:tcW w:w="3356" w:type="dxa"/>
            <w:shd w:val="clear" w:color="auto" w:fill="auto"/>
          </w:tcPr>
          <w:p w14:paraId="650EE6BD" w14:textId="77777777" w:rsidR="002D7911" w:rsidRPr="00207F07" w:rsidRDefault="002D7911" w:rsidP="002D7911">
            <w:pPr>
              <w:rPr>
                <w:rFonts w:ascii="Arial" w:eastAsia="Arial" w:hAnsi="Arial" w:cs="Arial"/>
                <w:sz w:val="22"/>
                <w:szCs w:val="22"/>
              </w:rPr>
            </w:pPr>
            <w:r w:rsidRPr="00207F07">
              <w:rPr>
                <w:rFonts w:ascii="Arial" w:eastAsia="Arial" w:hAnsi="Arial" w:cs="Arial"/>
                <w:sz w:val="22"/>
                <w:szCs w:val="22"/>
              </w:rPr>
              <w:t xml:space="preserve">At skolen udbyder </w:t>
            </w:r>
          </w:p>
          <w:p w14:paraId="07B6D567" w14:textId="4F4F2771" w:rsidR="002D7911" w:rsidRPr="00207F07" w:rsidRDefault="009843A1" w:rsidP="002D7911">
            <w:pPr>
              <w:rPr>
                <w:rFonts w:ascii="Arial" w:eastAsia="Arial" w:hAnsi="Arial" w:cs="Arial"/>
                <w:sz w:val="22"/>
                <w:szCs w:val="22"/>
              </w:rPr>
            </w:pPr>
            <w:r w:rsidRPr="00207F07">
              <w:rPr>
                <w:rFonts w:ascii="Arial" w:eastAsia="Arial" w:hAnsi="Arial" w:cs="Arial"/>
                <w:sz w:val="22"/>
                <w:szCs w:val="22"/>
              </w:rPr>
              <w:t>oplæringsophold</w:t>
            </w:r>
            <w:r w:rsidR="002D7911" w:rsidRPr="00207F07">
              <w:rPr>
                <w:rFonts w:ascii="Arial" w:eastAsia="Arial" w:hAnsi="Arial" w:cs="Arial"/>
                <w:sz w:val="22"/>
                <w:szCs w:val="22"/>
              </w:rPr>
              <w:t xml:space="preserve"> af høj kvalitet og dermed erhvervsuddannelse uden afbrud.</w:t>
            </w:r>
          </w:p>
          <w:p w14:paraId="4124911A" w14:textId="77777777" w:rsidR="002D7911" w:rsidRPr="00207F07" w:rsidRDefault="002D7911" w:rsidP="00E846E1">
            <w:pPr>
              <w:rPr>
                <w:rFonts w:ascii="Arial" w:hAnsi="Arial" w:cs="Arial"/>
                <w:sz w:val="22"/>
                <w:szCs w:val="22"/>
              </w:rPr>
            </w:pPr>
          </w:p>
          <w:p w14:paraId="3FA62590" w14:textId="2C068627" w:rsidR="002D7911" w:rsidRPr="00207F07" w:rsidRDefault="002D7911" w:rsidP="00E846E1">
            <w:pPr>
              <w:rPr>
                <w:rFonts w:ascii="Arial" w:hAnsi="Arial" w:cs="Arial"/>
                <w:sz w:val="22"/>
                <w:szCs w:val="22"/>
              </w:rPr>
            </w:pPr>
          </w:p>
          <w:p w14:paraId="11554855" w14:textId="42778890" w:rsidR="002D7911" w:rsidRPr="00207F07" w:rsidRDefault="002D7911" w:rsidP="00E846E1">
            <w:pPr>
              <w:rPr>
                <w:rFonts w:ascii="Arial" w:hAnsi="Arial" w:cs="Arial"/>
                <w:sz w:val="22"/>
                <w:szCs w:val="22"/>
              </w:rPr>
            </w:pPr>
          </w:p>
          <w:p w14:paraId="7EBEE429" w14:textId="7C43EFA7" w:rsidR="002D7911" w:rsidRPr="00207F07" w:rsidRDefault="002D7911" w:rsidP="00E846E1">
            <w:pPr>
              <w:rPr>
                <w:rFonts w:ascii="Arial" w:hAnsi="Arial" w:cs="Arial"/>
                <w:sz w:val="22"/>
                <w:szCs w:val="22"/>
              </w:rPr>
            </w:pPr>
          </w:p>
          <w:p w14:paraId="554DD61F" w14:textId="261C583A" w:rsidR="002D7911" w:rsidRPr="00207F07" w:rsidRDefault="002D7911" w:rsidP="00E846E1">
            <w:pPr>
              <w:rPr>
                <w:rFonts w:ascii="Arial" w:hAnsi="Arial" w:cs="Arial"/>
                <w:sz w:val="22"/>
                <w:szCs w:val="22"/>
              </w:rPr>
            </w:pPr>
          </w:p>
          <w:p w14:paraId="2871714E" w14:textId="231474B6" w:rsidR="002D7911" w:rsidRPr="00207F07" w:rsidRDefault="002D7911" w:rsidP="00E846E1">
            <w:pPr>
              <w:rPr>
                <w:rFonts w:ascii="Arial" w:hAnsi="Arial" w:cs="Arial"/>
                <w:sz w:val="22"/>
                <w:szCs w:val="22"/>
              </w:rPr>
            </w:pPr>
          </w:p>
          <w:p w14:paraId="62CE2682" w14:textId="19A83281" w:rsidR="002D7911" w:rsidRPr="00207F07" w:rsidRDefault="002D7911" w:rsidP="00E846E1">
            <w:pPr>
              <w:rPr>
                <w:rFonts w:ascii="Arial" w:hAnsi="Arial" w:cs="Arial"/>
                <w:sz w:val="22"/>
                <w:szCs w:val="22"/>
              </w:rPr>
            </w:pPr>
          </w:p>
          <w:p w14:paraId="64A63A34" w14:textId="77777777" w:rsidR="002D7911" w:rsidRPr="00207F07" w:rsidRDefault="002D7911" w:rsidP="00E846E1">
            <w:pPr>
              <w:rPr>
                <w:rFonts w:ascii="Arial" w:hAnsi="Arial" w:cs="Arial"/>
                <w:sz w:val="22"/>
                <w:szCs w:val="22"/>
              </w:rPr>
            </w:pPr>
          </w:p>
          <w:p w14:paraId="235EA5BB" w14:textId="77777777" w:rsidR="002D7911" w:rsidRPr="00207F07" w:rsidRDefault="002D7911" w:rsidP="00E846E1">
            <w:pPr>
              <w:rPr>
                <w:rFonts w:ascii="Arial" w:hAnsi="Arial" w:cs="Arial"/>
                <w:sz w:val="22"/>
                <w:szCs w:val="22"/>
              </w:rPr>
            </w:pPr>
          </w:p>
          <w:p w14:paraId="63FBE36C" w14:textId="77777777" w:rsidR="002D7911" w:rsidRPr="00207F07" w:rsidRDefault="002D7911" w:rsidP="002D7911">
            <w:pPr>
              <w:rPr>
                <w:rFonts w:ascii="Arial" w:eastAsia="Arial" w:hAnsi="Arial" w:cs="Arial"/>
                <w:sz w:val="22"/>
                <w:szCs w:val="22"/>
              </w:rPr>
            </w:pPr>
            <w:r w:rsidRPr="00207F07">
              <w:rPr>
                <w:rFonts w:ascii="Arial" w:eastAsia="Arial" w:hAnsi="Arial" w:cs="Arial"/>
                <w:sz w:val="22"/>
                <w:szCs w:val="22"/>
              </w:rPr>
              <w:t>At øge antallet af lærepladser på skolens uddannelser</w:t>
            </w:r>
          </w:p>
          <w:p w14:paraId="0627DD32" w14:textId="77777777" w:rsidR="002D7911" w:rsidRPr="00207F07" w:rsidRDefault="002D7911" w:rsidP="00E846E1">
            <w:pPr>
              <w:rPr>
                <w:rFonts w:ascii="Arial" w:hAnsi="Arial" w:cs="Arial"/>
                <w:sz w:val="22"/>
                <w:szCs w:val="22"/>
              </w:rPr>
            </w:pPr>
          </w:p>
          <w:p w14:paraId="166D804E" w14:textId="77777777" w:rsidR="004A43DD" w:rsidRPr="00207F07" w:rsidRDefault="004A43DD" w:rsidP="00E846E1">
            <w:pPr>
              <w:rPr>
                <w:rFonts w:ascii="Arial" w:hAnsi="Arial" w:cs="Arial"/>
                <w:sz w:val="22"/>
                <w:szCs w:val="22"/>
              </w:rPr>
            </w:pPr>
          </w:p>
          <w:p w14:paraId="081ED29D" w14:textId="77777777" w:rsidR="004A43DD" w:rsidRPr="00207F07" w:rsidRDefault="004A43DD" w:rsidP="00E846E1">
            <w:pPr>
              <w:rPr>
                <w:rFonts w:ascii="Arial" w:hAnsi="Arial" w:cs="Arial"/>
                <w:sz w:val="22"/>
                <w:szCs w:val="22"/>
              </w:rPr>
            </w:pPr>
          </w:p>
          <w:p w14:paraId="2778BA61" w14:textId="77777777" w:rsidR="004A43DD" w:rsidRPr="00207F07" w:rsidRDefault="004A43DD" w:rsidP="00E846E1">
            <w:pPr>
              <w:rPr>
                <w:rFonts w:ascii="Arial" w:hAnsi="Arial" w:cs="Arial"/>
                <w:sz w:val="22"/>
                <w:szCs w:val="22"/>
              </w:rPr>
            </w:pPr>
          </w:p>
          <w:p w14:paraId="64D31B6C" w14:textId="77777777" w:rsidR="004A43DD" w:rsidRPr="00207F07" w:rsidRDefault="004A43DD" w:rsidP="00E846E1">
            <w:pPr>
              <w:rPr>
                <w:rFonts w:ascii="Arial" w:hAnsi="Arial" w:cs="Arial"/>
                <w:sz w:val="22"/>
                <w:szCs w:val="22"/>
              </w:rPr>
            </w:pPr>
          </w:p>
          <w:p w14:paraId="1AC634A9" w14:textId="77777777" w:rsidR="004A43DD" w:rsidRPr="00207F07" w:rsidRDefault="004A43DD" w:rsidP="00E846E1">
            <w:pPr>
              <w:rPr>
                <w:rFonts w:ascii="Arial" w:hAnsi="Arial" w:cs="Arial"/>
                <w:sz w:val="22"/>
                <w:szCs w:val="22"/>
              </w:rPr>
            </w:pPr>
          </w:p>
          <w:p w14:paraId="7FD060F1" w14:textId="0FB96FEC" w:rsidR="004A43DD" w:rsidRPr="00207F07" w:rsidRDefault="004A43DD" w:rsidP="00E846E1">
            <w:pPr>
              <w:rPr>
                <w:rFonts w:ascii="Arial" w:hAnsi="Arial" w:cs="Arial"/>
                <w:sz w:val="22"/>
                <w:szCs w:val="22"/>
              </w:rPr>
            </w:pPr>
            <w:r w:rsidRPr="00064289">
              <w:rPr>
                <w:rFonts w:ascii="Arial" w:hAnsi="Arial" w:cs="Arial"/>
                <w:sz w:val="22"/>
                <w:szCs w:val="22"/>
              </w:rPr>
              <w:t>Øget fokus på brug af Skolevejledninger</w:t>
            </w:r>
          </w:p>
        </w:tc>
        <w:tc>
          <w:tcPr>
            <w:tcW w:w="3356" w:type="dxa"/>
            <w:shd w:val="clear" w:color="auto" w:fill="auto"/>
          </w:tcPr>
          <w:p w14:paraId="737D4D2A" w14:textId="4CFCF16E" w:rsidR="009843A1" w:rsidRDefault="00237162" w:rsidP="002D7911">
            <w:pPr>
              <w:rPr>
                <w:rFonts w:ascii="Arial" w:hAnsi="Arial" w:cs="Arial"/>
                <w:sz w:val="22"/>
                <w:szCs w:val="22"/>
              </w:rPr>
            </w:pPr>
            <w:r>
              <w:rPr>
                <w:rFonts w:ascii="Arial" w:hAnsi="Arial" w:cs="Arial"/>
                <w:sz w:val="22"/>
                <w:szCs w:val="22"/>
              </w:rPr>
              <w:lastRenderedPageBreak/>
              <w:t>Høj grad af elevtilfredshed for skoleoplæringselever.</w:t>
            </w:r>
          </w:p>
          <w:p w14:paraId="3CDA8948" w14:textId="77777777" w:rsidR="00237162" w:rsidRPr="00207F07" w:rsidRDefault="00237162" w:rsidP="002D7911">
            <w:pPr>
              <w:rPr>
                <w:rFonts w:ascii="Arial" w:hAnsi="Arial" w:cs="Arial"/>
                <w:sz w:val="22"/>
                <w:szCs w:val="22"/>
              </w:rPr>
            </w:pPr>
          </w:p>
          <w:p w14:paraId="4D767579" w14:textId="77777777" w:rsidR="00237162" w:rsidRDefault="00237162" w:rsidP="002D7911">
            <w:pPr>
              <w:rPr>
                <w:rFonts w:ascii="Arial" w:hAnsi="Arial" w:cs="Arial"/>
                <w:sz w:val="22"/>
                <w:szCs w:val="22"/>
              </w:rPr>
            </w:pPr>
          </w:p>
          <w:p w14:paraId="2244D66F" w14:textId="77777777" w:rsidR="00237162" w:rsidRDefault="00237162" w:rsidP="002D7911">
            <w:pPr>
              <w:rPr>
                <w:rFonts w:ascii="Arial" w:hAnsi="Arial" w:cs="Arial"/>
                <w:sz w:val="22"/>
                <w:szCs w:val="22"/>
              </w:rPr>
            </w:pPr>
          </w:p>
          <w:p w14:paraId="531A4CB1" w14:textId="54858B7B" w:rsidR="002D7911" w:rsidRPr="00207F07" w:rsidRDefault="002D7911" w:rsidP="002D7911">
            <w:pPr>
              <w:rPr>
                <w:rFonts w:ascii="Arial" w:hAnsi="Arial" w:cs="Arial"/>
                <w:sz w:val="22"/>
                <w:szCs w:val="22"/>
              </w:rPr>
            </w:pPr>
            <w:r w:rsidRPr="00207F07">
              <w:rPr>
                <w:rFonts w:ascii="Arial" w:hAnsi="Arial" w:cs="Arial"/>
                <w:sz w:val="22"/>
                <w:szCs w:val="22"/>
              </w:rPr>
              <w:t>Der er udviklet evalueringsskema til VFP.</w:t>
            </w:r>
          </w:p>
          <w:p w14:paraId="0D91EAEC" w14:textId="0108B86D" w:rsidR="002D7911" w:rsidRPr="00207F07" w:rsidRDefault="002D7911" w:rsidP="00E846E1">
            <w:pPr>
              <w:rPr>
                <w:rFonts w:ascii="Arial" w:hAnsi="Arial" w:cs="Arial"/>
                <w:sz w:val="22"/>
                <w:szCs w:val="22"/>
              </w:rPr>
            </w:pPr>
          </w:p>
          <w:p w14:paraId="4697D7A2" w14:textId="4A3837DF" w:rsidR="002D7911" w:rsidRPr="00207F07" w:rsidRDefault="002D7911" w:rsidP="00E846E1">
            <w:pPr>
              <w:rPr>
                <w:rFonts w:ascii="Arial" w:hAnsi="Arial" w:cs="Arial"/>
                <w:sz w:val="22"/>
                <w:szCs w:val="22"/>
              </w:rPr>
            </w:pPr>
          </w:p>
          <w:p w14:paraId="69C43908" w14:textId="27CCCBA3" w:rsidR="002D7911" w:rsidRPr="00207F07" w:rsidRDefault="002D7911" w:rsidP="00E846E1">
            <w:pPr>
              <w:rPr>
                <w:rFonts w:ascii="Arial" w:hAnsi="Arial" w:cs="Arial"/>
                <w:sz w:val="22"/>
                <w:szCs w:val="22"/>
              </w:rPr>
            </w:pPr>
          </w:p>
          <w:p w14:paraId="76ACFCFC" w14:textId="65724867" w:rsidR="002D7911" w:rsidRPr="00207F07" w:rsidRDefault="002D7911" w:rsidP="00E846E1">
            <w:pPr>
              <w:rPr>
                <w:rFonts w:ascii="Arial" w:hAnsi="Arial" w:cs="Arial"/>
                <w:sz w:val="22"/>
                <w:szCs w:val="22"/>
              </w:rPr>
            </w:pPr>
          </w:p>
          <w:p w14:paraId="6C50972B" w14:textId="6AC44135" w:rsidR="002D7911" w:rsidRPr="00207F07" w:rsidRDefault="002D7911" w:rsidP="00E846E1">
            <w:pPr>
              <w:rPr>
                <w:rFonts w:ascii="Arial" w:hAnsi="Arial" w:cs="Arial"/>
                <w:sz w:val="22"/>
                <w:szCs w:val="22"/>
              </w:rPr>
            </w:pPr>
          </w:p>
          <w:p w14:paraId="06068060" w14:textId="77777777" w:rsidR="002D7911" w:rsidRPr="00207F07" w:rsidRDefault="002D7911" w:rsidP="00E846E1">
            <w:pPr>
              <w:rPr>
                <w:rFonts w:ascii="Arial" w:hAnsi="Arial" w:cs="Arial"/>
                <w:sz w:val="22"/>
                <w:szCs w:val="22"/>
              </w:rPr>
            </w:pPr>
          </w:p>
          <w:p w14:paraId="31EE2292" w14:textId="77777777" w:rsidR="002D7911" w:rsidRPr="00064289" w:rsidRDefault="002D7911" w:rsidP="002D7911">
            <w:pPr>
              <w:rPr>
                <w:rFonts w:ascii="Arial" w:hAnsi="Arial" w:cs="Arial"/>
                <w:sz w:val="22"/>
                <w:szCs w:val="22"/>
              </w:rPr>
            </w:pPr>
            <w:r w:rsidRPr="00207F07">
              <w:rPr>
                <w:rFonts w:ascii="Arial" w:hAnsi="Arial" w:cs="Arial"/>
                <w:sz w:val="22"/>
                <w:szCs w:val="22"/>
              </w:rPr>
              <w:t xml:space="preserve">Fortsat arbejde på at øge antal uddannelsesaftaler. </w:t>
            </w:r>
            <w:r w:rsidRPr="00064289">
              <w:rPr>
                <w:rFonts w:ascii="Arial" w:hAnsi="Arial" w:cs="Arial"/>
                <w:sz w:val="22"/>
                <w:szCs w:val="22"/>
              </w:rPr>
              <w:t>I 2023 er 80% af alle lærepladser indgået digitalt.</w:t>
            </w:r>
          </w:p>
          <w:p w14:paraId="09ED9FDD" w14:textId="77777777" w:rsidR="002D7911" w:rsidRPr="00207F07" w:rsidRDefault="002D7911" w:rsidP="00E846E1">
            <w:pPr>
              <w:rPr>
                <w:rFonts w:ascii="Arial" w:hAnsi="Arial" w:cs="Arial"/>
                <w:sz w:val="22"/>
                <w:szCs w:val="22"/>
              </w:rPr>
            </w:pPr>
          </w:p>
          <w:p w14:paraId="2436DE17" w14:textId="77777777" w:rsidR="004A43DD" w:rsidRPr="00207F07" w:rsidRDefault="004A43DD" w:rsidP="00E846E1">
            <w:pPr>
              <w:rPr>
                <w:rFonts w:ascii="Arial" w:hAnsi="Arial" w:cs="Arial"/>
                <w:sz w:val="22"/>
                <w:szCs w:val="22"/>
              </w:rPr>
            </w:pPr>
          </w:p>
          <w:p w14:paraId="5DB39A8A" w14:textId="32049B73" w:rsidR="004A43DD" w:rsidRPr="00207F07" w:rsidRDefault="004A43DD" w:rsidP="00E846E1">
            <w:pPr>
              <w:rPr>
                <w:rFonts w:ascii="Arial" w:hAnsi="Arial" w:cs="Arial"/>
                <w:sz w:val="22"/>
                <w:szCs w:val="22"/>
              </w:rPr>
            </w:pPr>
          </w:p>
          <w:p w14:paraId="75CC4FC9" w14:textId="77777777" w:rsidR="004A43DD" w:rsidRPr="00207F07" w:rsidRDefault="004A43DD" w:rsidP="00E846E1">
            <w:pPr>
              <w:rPr>
                <w:rFonts w:ascii="Arial" w:hAnsi="Arial" w:cs="Arial"/>
                <w:sz w:val="22"/>
                <w:szCs w:val="22"/>
              </w:rPr>
            </w:pPr>
          </w:p>
          <w:p w14:paraId="7D3B552C" w14:textId="77777777" w:rsidR="004A43DD" w:rsidRPr="00207F07" w:rsidRDefault="004A43DD" w:rsidP="00E846E1">
            <w:pPr>
              <w:rPr>
                <w:rFonts w:ascii="Arial" w:hAnsi="Arial" w:cs="Arial"/>
                <w:sz w:val="22"/>
                <w:szCs w:val="22"/>
              </w:rPr>
            </w:pPr>
            <w:r w:rsidRPr="00207F07">
              <w:rPr>
                <w:rFonts w:ascii="Arial" w:hAnsi="Arial" w:cs="Arial"/>
                <w:sz w:val="22"/>
                <w:szCs w:val="22"/>
              </w:rPr>
              <w:t>At eleverne oplever et øget samarbejde mellem skole og lærested.</w:t>
            </w:r>
          </w:p>
          <w:p w14:paraId="662C9C55" w14:textId="66985680" w:rsidR="004A43DD" w:rsidRPr="00207F07" w:rsidRDefault="004A43DD" w:rsidP="00E846E1">
            <w:pPr>
              <w:rPr>
                <w:rFonts w:ascii="Arial" w:hAnsi="Arial" w:cs="Arial"/>
                <w:sz w:val="22"/>
                <w:szCs w:val="22"/>
              </w:rPr>
            </w:pPr>
          </w:p>
        </w:tc>
        <w:tc>
          <w:tcPr>
            <w:tcW w:w="4198" w:type="dxa"/>
            <w:shd w:val="clear" w:color="auto" w:fill="auto"/>
          </w:tcPr>
          <w:p w14:paraId="6086727C" w14:textId="77777777" w:rsidR="00237162" w:rsidRPr="00207F07" w:rsidRDefault="00237162" w:rsidP="00237162">
            <w:pPr>
              <w:rPr>
                <w:rFonts w:ascii="Arial" w:hAnsi="Arial" w:cs="Arial"/>
                <w:bCs/>
                <w:sz w:val="22"/>
                <w:szCs w:val="22"/>
              </w:rPr>
            </w:pPr>
            <w:r>
              <w:rPr>
                <w:rFonts w:ascii="Arial" w:hAnsi="Arial" w:cs="Arial"/>
                <w:sz w:val="22"/>
                <w:szCs w:val="22"/>
              </w:rPr>
              <w:lastRenderedPageBreak/>
              <w:t>Anvendelse af</w:t>
            </w:r>
            <w:r w:rsidRPr="00207F07">
              <w:rPr>
                <w:rFonts w:ascii="Arial" w:hAnsi="Arial" w:cs="Arial"/>
                <w:sz w:val="22"/>
                <w:szCs w:val="22"/>
              </w:rPr>
              <w:t xml:space="preserve"> Pixi-ETU (elevtilfredshedsundersøgelse) </w:t>
            </w:r>
            <w:r w:rsidRPr="00207F07">
              <w:rPr>
                <w:rFonts w:ascii="Arial" w:hAnsi="Arial" w:cs="Arial"/>
                <w:bCs/>
                <w:sz w:val="22"/>
                <w:szCs w:val="22"/>
              </w:rPr>
              <w:t>skoleoplæringselever.</w:t>
            </w:r>
          </w:p>
          <w:p w14:paraId="09F7AE3C" w14:textId="77777777" w:rsidR="002D7911" w:rsidRPr="00207F07" w:rsidRDefault="002D7911" w:rsidP="002D7911">
            <w:pPr>
              <w:rPr>
                <w:rFonts w:ascii="Arial" w:hAnsi="Arial" w:cs="Arial"/>
                <w:sz w:val="22"/>
                <w:szCs w:val="22"/>
              </w:rPr>
            </w:pPr>
          </w:p>
          <w:p w14:paraId="7DE3F80E" w14:textId="09335E25" w:rsidR="002D7911" w:rsidRPr="00207F07" w:rsidRDefault="002D7911" w:rsidP="002D7911">
            <w:pPr>
              <w:rPr>
                <w:rFonts w:ascii="Arial" w:hAnsi="Arial" w:cs="Arial"/>
                <w:sz w:val="22"/>
                <w:szCs w:val="22"/>
              </w:rPr>
            </w:pPr>
            <w:r w:rsidRPr="00207F07">
              <w:rPr>
                <w:rFonts w:ascii="Arial" w:hAnsi="Arial" w:cs="Arial"/>
                <w:sz w:val="22"/>
                <w:szCs w:val="22"/>
              </w:rPr>
              <w:br/>
            </w:r>
            <w:r w:rsidRPr="00237162">
              <w:rPr>
                <w:rFonts w:ascii="Arial" w:hAnsi="Arial" w:cs="Arial"/>
                <w:sz w:val="22"/>
                <w:szCs w:val="22"/>
              </w:rPr>
              <w:t>Der udarbejdes et skema målrettet VFP.</w:t>
            </w:r>
          </w:p>
          <w:p w14:paraId="2DB01D22" w14:textId="77777777" w:rsidR="002D7911" w:rsidRPr="00207F07" w:rsidRDefault="002D7911" w:rsidP="002D7911">
            <w:pPr>
              <w:rPr>
                <w:rFonts w:ascii="Arial" w:hAnsi="Arial" w:cs="Arial"/>
                <w:sz w:val="22"/>
                <w:szCs w:val="22"/>
              </w:rPr>
            </w:pPr>
          </w:p>
          <w:p w14:paraId="585A787E" w14:textId="77777777" w:rsidR="002D7911" w:rsidRPr="00207F07" w:rsidRDefault="002D7911" w:rsidP="002D7911">
            <w:pPr>
              <w:rPr>
                <w:rFonts w:ascii="Arial" w:hAnsi="Arial" w:cs="Arial"/>
                <w:sz w:val="22"/>
                <w:szCs w:val="22"/>
              </w:rPr>
            </w:pPr>
            <w:r w:rsidRPr="00207F07">
              <w:rPr>
                <w:rFonts w:ascii="Arial" w:hAnsi="Arial" w:cs="Arial"/>
                <w:sz w:val="22"/>
                <w:szCs w:val="22"/>
              </w:rPr>
              <w:lastRenderedPageBreak/>
              <w:t>Skolepraktikeleverne dokumenterer, at de er Aktivt Søgende via praktikpladsen.</w:t>
            </w:r>
          </w:p>
          <w:p w14:paraId="21CD5D21" w14:textId="77777777" w:rsidR="002D7911" w:rsidRPr="00207F07" w:rsidRDefault="002D7911" w:rsidP="002D7911">
            <w:pPr>
              <w:rPr>
                <w:rFonts w:ascii="Arial" w:hAnsi="Arial" w:cs="Arial"/>
                <w:sz w:val="22"/>
                <w:szCs w:val="22"/>
              </w:rPr>
            </w:pPr>
          </w:p>
          <w:p w14:paraId="1963D27D" w14:textId="77777777" w:rsidR="002D7911" w:rsidRPr="00207F07" w:rsidRDefault="002D7911" w:rsidP="002D7911">
            <w:pPr>
              <w:rPr>
                <w:rFonts w:ascii="Arial" w:hAnsi="Arial" w:cs="Arial"/>
                <w:sz w:val="22"/>
                <w:szCs w:val="22"/>
              </w:rPr>
            </w:pPr>
            <w:r w:rsidRPr="00207F07">
              <w:rPr>
                <w:rFonts w:ascii="Arial" w:hAnsi="Arial" w:cs="Arial"/>
                <w:sz w:val="22"/>
                <w:szCs w:val="22"/>
              </w:rPr>
              <w:t>Den løbende egnethedsvurdering dokumenteres via EMMA samtaler.</w:t>
            </w:r>
          </w:p>
          <w:p w14:paraId="2B79D9B0" w14:textId="77777777" w:rsidR="002D7911" w:rsidRPr="00207F07" w:rsidRDefault="002D7911" w:rsidP="002D7911">
            <w:pPr>
              <w:rPr>
                <w:rFonts w:ascii="Arial" w:hAnsi="Arial" w:cs="Arial"/>
                <w:sz w:val="22"/>
                <w:szCs w:val="22"/>
              </w:rPr>
            </w:pPr>
          </w:p>
          <w:p w14:paraId="7CA11212" w14:textId="77777777" w:rsidR="002D7911" w:rsidRPr="00207F07" w:rsidRDefault="002D7911" w:rsidP="002D7911">
            <w:pPr>
              <w:rPr>
                <w:rFonts w:ascii="Arial" w:eastAsia="Arial" w:hAnsi="Arial" w:cs="Arial"/>
                <w:sz w:val="22"/>
                <w:szCs w:val="22"/>
              </w:rPr>
            </w:pPr>
            <w:r w:rsidRPr="00207F07">
              <w:rPr>
                <w:rFonts w:ascii="Arial" w:eastAsia="Arial" w:hAnsi="Arial" w:cs="Arial"/>
                <w:sz w:val="22"/>
                <w:szCs w:val="22"/>
              </w:rPr>
              <w:t>Når værktøjer til indgåelse af digitale aftaler om læreplads er fuldt implementeret på praktikpladsen igangsættes der en informationskampagne til virksomhederne.</w:t>
            </w:r>
          </w:p>
          <w:p w14:paraId="4A3F3446" w14:textId="77777777" w:rsidR="002D7911" w:rsidRPr="00207F07" w:rsidRDefault="002D7911" w:rsidP="002D7911">
            <w:pPr>
              <w:rPr>
                <w:rFonts w:ascii="Arial" w:eastAsia="Arial" w:hAnsi="Arial" w:cs="Arial"/>
                <w:sz w:val="22"/>
                <w:szCs w:val="22"/>
              </w:rPr>
            </w:pPr>
          </w:p>
          <w:p w14:paraId="121F8753" w14:textId="77777777" w:rsidR="002D7911" w:rsidRDefault="002D7911" w:rsidP="002D7911">
            <w:pPr>
              <w:rPr>
                <w:rFonts w:ascii="Arial" w:eastAsia="Arial" w:hAnsi="Arial" w:cs="Arial"/>
                <w:sz w:val="22"/>
                <w:szCs w:val="22"/>
              </w:rPr>
            </w:pPr>
          </w:p>
          <w:p w14:paraId="4B4F5A99" w14:textId="77777777" w:rsidR="00064289" w:rsidRPr="00207F07" w:rsidRDefault="00064289" w:rsidP="002D7911">
            <w:pPr>
              <w:rPr>
                <w:rFonts w:ascii="Arial" w:hAnsi="Arial" w:cs="Arial"/>
                <w:sz w:val="22"/>
                <w:szCs w:val="22"/>
              </w:rPr>
            </w:pPr>
          </w:p>
          <w:p w14:paraId="6C9C1D5A" w14:textId="4BBFA350" w:rsidR="004A43DD" w:rsidRPr="00207F07" w:rsidRDefault="00AE4757" w:rsidP="002D7911">
            <w:pPr>
              <w:rPr>
                <w:rFonts w:ascii="Arial" w:hAnsi="Arial" w:cs="Arial"/>
                <w:sz w:val="22"/>
                <w:szCs w:val="22"/>
              </w:rPr>
            </w:pPr>
            <w:r w:rsidRPr="00207F07">
              <w:rPr>
                <w:rFonts w:ascii="Arial" w:hAnsi="Arial" w:cs="Arial"/>
                <w:sz w:val="22"/>
                <w:szCs w:val="22"/>
              </w:rPr>
              <w:t>Både lærere og s</w:t>
            </w:r>
            <w:r w:rsidR="004A43DD" w:rsidRPr="00207F07">
              <w:rPr>
                <w:rFonts w:ascii="Arial" w:hAnsi="Arial" w:cs="Arial"/>
                <w:sz w:val="22"/>
                <w:szCs w:val="22"/>
              </w:rPr>
              <w:t>kolens studiesekretærer</w:t>
            </w:r>
            <w:r w:rsidRPr="00207F07">
              <w:rPr>
                <w:rFonts w:ascii="Arial" w:hAnsi="Arial" w:cs="Arial"/>
                <w:sz w:val="22"/>
                <w:szCs w:val="22"/>
              </w:rPr>
              <w:t xml:space="preserve"> geninformeres om vigtigheden af brugen af disse.</w:t>
            </w:r>
          </w:p>
          <w:p w14:paraId="6AB86701" w14:textId="5E97476E" w:rsidR="004A43DD" w:rsidRPr="00207F07" w:rsidRDefault="004A43DD" w:rsidP="002D7911">
            <w:pPr>
              <w:rPr>
                <w:rFonts w:ascii="Arial" w:hAnsi="Arial" w:cs="Arial"/>
                <w:sz w:val="22"/>
                <w:szCs w:val="22"/>
              </w:rPr>
            </w:pPr>
          </w:p>
        </w:tc>
        <w:tc>
          <w:tcPr>
            <w:tcW w:w="2977" w:type="dxa"/>
          </w:tcPr>
          <w:p w14:paraId="3F547FF5" w14:textId="3353348F" w:rsidR="00073742" w:rsidRPr="005D5EB4" w:rsidRDefault="00073742" w:rsidP="00E846E1">
            <w:pPr>
              <w:rPr>
                <w:rFonts w:ascii="Arial" w:hAnsi="Arial" w:cs="Arial"/>
                <w:sz w:val="22"/>
                <w:szCs w:val="22"/>
              </w:rPr>
            </w:pPr>
            <w:r w:rsidRPr="005D5EB4">
              <w:rPr>
                <w:rFonts w:ascii="Arial" w:hAnsi="Arial" w:cs="Arial"/>
                <w:sz w:val="22"/>
                <w:szCs w:val="22"/>
              </w:rPr>
              <w:lastRenderedPageBreak/>
              <w:t>01.03.202</w:t>
            </w:r>
            <w:r w:rsidR="00237162">
              <w:rPr>
                <w:rFonts w:ascii="Arial" w:hAnsi="Arial" w:cs="Arial"/>
                <w:sz w:val="22"/>
                <w:szCs w:val="22"/>
              </w:rPr>
              <w:t>4</w:t>
            </w:r>
            <w:r w:rsidR="002B30F5" w:rsidRPr="005D5EB4">
              <w:rPr>
                <w:rFonts w:ascii="Arial" w:hAnsi="Arial" w:cs="Arial"/>
                <w:sz w:val="22"/>
                <w:szCs w:val="22"/>
              </w:rPr>
              <w:t xml:space="preserve"> </w:t>
            </w:r>
            <w:r w:rsidRPr="005D5EB4">
              <w:rPr>
                <w:rFonts w:ascii="Arial" w:hAnsi="Arial" w:cs="Arial"/>
                <w:sz w:val="22"/>
                <w:szCs w:val="22"/>
              </w:rPr>
              <w:t>- 01.03.202</w:t>
            </w:r>
            <w:r w:rsidR="00237162">
              <w:rPr>
                <w:rFonts w:ascii="Arial" w:hAnsi="Arial" w:cs="Arial"/>
                <w:sz w:val="22"/>
                <w:szCs w:val="22"/>
              </w:rPr>
              <w:t>5</w:t>
            </w:r>
          </w:p>
          <w:p w14:paraId="27BDB7BE" w14:textId="77777777" w:rsidR="00073742" w:rsidRPr="005D5EB4" w:rsidRDefault="00073742" w:rsidP="00E846E1">
            <w:pPr>
              <w:rPr>
                <w:rFonts w:ascii="Arial" w:hAnsi="Arial" w:cs="Arial"/>
                <w:sz w:val="22"/>
                <w:szCs w:val="22"/>
              </w:rPr>
            </w:pPr>
          </w:p>
          <w:p w14:paraId="343EB06B" w14:textId="77777777" w:rsidR="00073742" w:rsidRPr="005D5EB4" w:rsidRDefault="00073742" w:rsidP="00E846E1">
            <w:pPr>
              <w:rPr>
                <w:rFonts w:ascii="Arial" w:hAnsi="Arial" w:cs="Arial"/>
                <w:sz w:val="22"/>
                <w:szCs w:val="22"/>
              </w:rPr>
            </w:pPr>
            <w:r w:rsidRPr="00207F07">
              <w:rPr>
                <w:rFonts w:ascii="Arial" w:hAnsi="Arial" w:cs="Arial"/>
                <w:sz w:val="22"/>
                <w:szCs w:val="22"/>
              </w:rPr>
              <w:t xml:space="preserve">Lederen/chefen for Praktikcenter </w:t>
            </w:r>
            <w:r w:rsidRPr="005D5EB4">
              <w:rPr>
                <w:rFonts w:ascii="Arial" w:hAnsi="Arial" w:cs="Arial"/>
                <w:sz w:val="22"/>
                <w:szCs w:val="22"/>
              </w:rPr>
              <w:t>HANSENBERG</w:t>
            </w:r>
          </w:p>
        </w:tc>
      </w:tr>
      <w:tr w:rsidR="00073742" w:rsidRPr="005D5EB4" w14:paraId="7032DE11" w14:textId="77777777" w:rsidTr="00AC1DA1">
        <w:tc>
          <w:tcPr>
            <w:tcW w:w="3356" w:type="dxa"/>
            <w:shd w:val="clear" w:color="auto" w:fill="auto"/>
          </w:tcPr>
          <w:p w14:paraId="57EAC95D" w14:textId="39979C39" w:rsidR="00073742" w:rsidRPr="005D5EB4" w:rsidRDefault="00073742" w:rsidP="00E846E1">
            <w:pPr>
              <w:rPr>
                <w:rFonts w:ascii="Arial" w:hAnsi="Arial" w:cs="Arial"/>
                <w:sz w:val="22"/>
                <w:szCs w:val="22"/>
              </w:rPr>
            </w:pPr>
            <w:r w:rsidRPr="005D5EB4">
              <w:rPr>
                <w:rFonts w:ascii="Arial" w:hAnsi="Arial" w:cs="Arial"/>
                <w:sz w:val="22"/>
                <w:szCs w:val="22"/>
              </w:rPr>
              <w:t>Studiemiljøet</w:t>
            </w:r>
            <w:r w:rsidR="00F327F2" w:rsidRPr="005D5EB4">
              <w:rPr>
                <w:rFonts w:ascii="Arial" w:hAnsi="Arial" w:cs="Arial"/>
                <w:sz w:val="22"/>
                <w:szCs w:val="22"/>
              </w:rPr>
              <w:t xml:space="preserve"> /fysiske rammer</w:t>
            </w:r>
          </w:p>
          <w:p w14:paraId="08510CCE" w14:textId="2864E300" w:rsidR="00F327F2" w:rsidRPr="005D5EB4" w:rsidRDefault="00F327F2" w:rsidP="00E846E1">
            <w:pPr>
              <w:rPr>
                <w:rFonts w:ascii="Arial" w:hAnsi="Arial" w:cs="Arial"/>
                <w:sz w:val="22"/>
                <w:szCs w:val="22"/>
              </w:rPr>
            </w:pPr>
          </w:p>
          <w:p w14:paraId="653BC93A" w14:textId="77777777" w:rsidR="00073742" w:rsidRPr="005D5EB4" w:rsidRDefault="00073742" w:rsidP="00AC1DA1">
            <w:pPr>
              <w:rPr>
                <w:rFonts w:ascii="Arial" w:hAnsi="Arial" w:cs="Arial"/>
                <w:sz w:val="22"/>
                <w:szCs w:val="22"/>
              </w:rPr>
            </w:pPr>
          </w:p>
        </w:tc>
        <w:tc>
          <w:tcPr>
            <w:tcW w:w="3356" w:type="dxa"/>
            <w:shd w:val="clear" w:color="auto" w:fill="auto"/>
          </w:tcPr>
          <w:p w14:paraId="41A3AB1C" w14:textId="77777777" w:rsidR="00073742" w:rsidRPr="005D5EB4" w:rsidRDefault="00073742" w:rsidP="00E846E1">
            <w:pPr>
              <w:rPr>
                <w:rFonts w:ascii="Arial" w:hAnsi="Arial" w:cs="Arial"/>
                <w:sz w:val="22"/>
                <w:szCs w:val="22"/>
              </w:rPr>
            </w:pPr>
            <w:r w:rsidRPr="005D5EB4">
              <w:rPr>
                <w:rFonts w:ascii="Arial" w:hAnsi="Arial" w:cs="Arial"/>
                <w:sz w:val="22"/>
                <w:szCs w:val="22"/>
              </w:rPr>
              <w:t xml:space="preserve">Et studiemiljø, der understøtter et ungdomsmiljø, hvor der både er plads til ro og fordybelse og mulighed for at være sammen med studiekammeraterne i pauserne. </w:t>
            </w:r>
          </w:p>
          <w:p w14:paraId="3EE8205F" w14:textId="77777777" w:rsidR="00073742" w:rsidRPr="005D5EB4" w:rsidRDefault="00073742" w:rsidP="00E846E1">
            <w:pPr>
              <w:rPr>
                <w:rFonts w:ascii="Arial" w:hAnsi="Arial" w:cs="Arial"/>
                <w:sz w:val="22"/>
                <w:szCs w:val="22"/>
              </w:rPr>
            </w:pPr>
          </w:p>
        </w:tc>
        <w:tc>
          <w:tcPr>
            <w:tcW w:w="4198" w:type="dxa"/>
            <w:shd w:val="clear" w:color="auto" w:fill="auto"/>
          </w:tcPr>
          <w:p w14:paraId="7CB1FFAE" w14:textId="77777777" w:rsidR="00073742" w:rsidRPr="005D5EB4" w:rsidRDefault="00073742" w:rsidP="00E846E1">
            <w:pPr>
              <w:rPr>
                <w:rFonts w:ascii="Arial" w:hAnsi="Arial" w:cs="Arial"/>
                <w:sz w:val="22"/>
                <w:szCs w:val="22"/>
              </w:rPr>
            </w:pPr>
            <w:r w:rsidRPr="005D5EB4">
              <w:rPr>
                <w:rFonts w:ascii="Arial" w:hAnsi="Arial" w:cs="Arial"/>
                <w:sz w:val="22"/>
                <w:szCs w:val="22"/>
              </w:rPr>
              <w:t>Opstilling af flere områder, hvor eleverne kan arbejde både formelt og mere uformelt med opgaver og projekter.</w:t>
            </w:r>
          </w:p>
          <w:p w14:paraId="5901FCC9" w14:textId="77777777" w:rsidR="00F327F2" w:rsidRPr="005D5EB4" w:rsidRDefault="00F327F2" w:rsidP="00E846E1">
            <w:pPr>
              <w:rPr>
                <w:rFonts w:ascii="Arial" w:hAnsi="Arial" w:cs="Arial"/>
                <w:sz w:val="22"/>
                <w:szCs w:val="22"/>
              </w:rPr>
            </w:pPr>
          </w:p>
          <w:p w14:paraId="10B27D43" w14:textId="77777777" w:rsidR="00F327F2" w:rsidRDefault="00AC1DA1" w:rsidP="00E846E1">
            <w:pPr>
              <w:rPr>
                <w:rFonts w:ascii="Arial" w:hAnsi="Arial" w:cs="Arial"/>
                <w:sz w:val="22"/>
                <w:szCs w:val="22"/>
              </w:rPr>
            </w:pPr>
            <w:r w:rsidRPr="005D5EB4">
              <w:rPr>
                <w:rFonts w:ascii="Arial" w:hAnsi="Arial" w:cs="Arial"/>
                <w:sz w:val="22"/>
                <w:szCs w:val="22"/>
              </w:rPr>
              <w:t>Der er fokus på generelle forbedringer af skolens udenoms arealer.</w:t>
            </w:r>
          </w:p>
          <w:p w14:paraId="78E40658" w14:textId="77777777" w:rsidR="004A43DD" w:rsidRDefault="004A43DD" w:rsidP="00E846E1">
            <w:pPr>
              <w:rPr>
                <w:rFonts w:ascii="Arial" w:hAnsi="Arial" w:cs="Arial"/>
                <w:sz w:val="22"/>
                <w:szCs w:val="22"/>
              </w:rPr>
            </w:pPr>
          </w:p>
          <w:p w14:paraId="6A2EB620" w14:textId="2A7C2D56" w:rsidR="004A43DD" w:rsidRPr="005D5EB4" w:rsidRDefault="004A43DD" w:rsidP="00E846E1">
            <w:pPr>
              <w:rPr>
                <w:rFonts w:ascii="Arial" w:hAnsi="Arial" w:cs="Arial"/>
                <w:sz w:val="22"/>
                <w:szCs w:val="22"/>
              </w:rPr>
            </w:pPr>
          </w:p>
        </w:tc>
        <w:tc>
          <w:tcPr>
            <w:tcW w:w="2977" w:type="dxa"/>
          </w:tcPr>
          <w:p w14:paraId="1D0DCCC2" w14:textId="31898787" w:rsidR="00073742" w:rsidRPr="005D5EB4" w:rsidRDefault="00073742" w:rsidP="00E846E1">
            <w:pPr>
              <w:rPr>
                <w:rFonts w:ascii="Arial" w:hAnsi="Arial" w:cs="Arial"/>
                <w:sz w:val="22"/>
                <w:szCs w:val="22"/>
              </w:rPr>
            </w:pPr>
            <w:r w:rsidRPr="005D5EB4">
              <w:rPr>
                <w:rFonts w:ascii="Arial" w:hAnsi="Arial" w:cs="Arial"/>
                <w:sz w:val="22"/>
                <w:szCs w:val="22"/>
              </w:rPr>
              <w:t>01.03.202</w:t>
            </w:r>
            <w:r w:rsidR="00237162">
              <w:rPr>
                <w:rFonts w:ascii="Arial" w:hAnsi="Arial" w:cs="Arial"/>
                <w:sz w:val="22"/>
                <w:szCs w:val="22"/>
              </w:rPr>
              <w:t>4</w:t>
            </w:r>
            <w:r w:rsidRPr="005D5EB4">
              <w:rPr>
                <w:rFonts w:ascii="Arial" w:hAnsi="Arial" w:cs="Arial"/>
                <w:sz w:val="22"/>
                <w:szCs w:val="22"/>
              </w:rPr>
              <w:t xml:space="preserve"> - 01.03.202</w:t>
            </w:r>
            <w:r w:rsidR="00237162">
              <w:rPr>
                <w:rFonts w:ascii="Arial" w:hAnsi="Arial" w:cs="Arial"/>
                <w:sz w:val="22"/>
                <w:szCs w:val="22"/>
              </w:rPr>
              <w:t>5</w:t>
            </w:r>
          </w:p>
          <w:p w14:paraId="3574EDDE" w14:textId="77777777" w:rsidR="00073742" w:rsidRPr="005D5EB4" w:rsidRDefault="00073742" w:rsidP="00E846E1">
            <w:pPr>
              <w:rPr>
                <w:rFonts w:ascii="Arial" w:hAnsi="Arial" w:cs="Arial"/>
                <w:sz w:val="22"/>
                <w:szCs w:val="22"/>
              </w:rPr>
            </w:pPr>
          </w:p>
          <w:p w14:paraId="61D62ABF" w14:textId="7074619A" w:rsidR="00073742" w:rsidRPr="005D5EB4" w:rsidRDefault="00073742" w:rsidP="00E846E1">
            <w:pPr>
              <w:rPr>
                <w:rFonts w:ascii="Arial" w:hAnsi="Arial" w:cs="Arial"/>
                <w:sz w:val="22"/>
                <w:szCs w:val="22"/>
              </w:rPr>
            </w:pPr>
            <w:r w:rsidRPr="005D5EB4">
              <w:rPr>
                <w:rFonts w:ascii="Arial" w:hAnsi="Arial" w:cs="Arial"/>
                <w:sz w:val="22"/>
                <w:szCs w:val="22"/>
              </w:rPr>
              <w:t>Skolechefer/uddannelses-leder</w:t>
            </w:r>
            <w:r w:rsidR="007B4E9F" w:rsidRPr="005D5EB4">
              <w:rPr>
                <w:rFonts w:ascii="Arial" w:hAnsi="Arial" w:cs="Arial"/>
                <w:sz w:val="22"/>
                <w:szCs w:val="22"/>
              </w:rPr>
              <w:t>e</w:t>
            </w:r>
            <w:r w:rsidRPr="005D5EB4">
              <w:rPr>
                <w:rFonts w:ascii="Arial" w:hAnsi="Arial" w:cs="Arial"/>
                <w:sz w:val="22"/>
                <w:szCs w:val="22"/>
              </w:rPr>
              <w:t xml:space="preserve"> på de enkelte brancheskoler</w:t>
            </w:r>
          </w:p>
        </w:tc>
      </w:tr>
      <w:tr w:rsidR="00073742" w:rsidRPr="005D5EB4" w14:paraId="045D29FE" w14:textId="77777777" w:rsidTr="00B30AC0">
        <w:tc>
          <w:tcPr>
            <w:tcW w:w="3356" w:type="dxa"/>
            <w:shd w:val="clear" w:color="auto" w:fill="auto"/>
          </w:tcPr>
          <w:p w14:paraId="291D95A4" w14:textId="77777777" w:rsidR="00F855D5" w:rsidRPr="005D5EB4" w:rsidRDefault="00F855D5" w:rsidP="00F855D5">
            <w:pPr>
              <w:rPr>
                <w:rFonts w:ascii="Arial" w:hAnsi="Arial" w:cs="Arial"/>
                <w:bCs/>
                <w:sz w:val="22"/>
                <w:szCs w:val="22"/>
              </w:rPr>
            </w:pPr>
            <w:r w:rsidRPr="005D5EB4">
              <w:rPr>
                <w:rFonts w:ascii="Arial" w:hAnsi="Arial" w:cs="Arial"/>
                <w:sz w:val="22"/>
                <w:szCs w:val="22"/>
              </w:rPr>
              <w:t xml:space="preserve">En god og sammenhængende EUX-uddannelse for alle EUX-eleverne, og hvor den enkelte EUX-elev </w:t>
            </w:r>
            <w:r w:rsidRPr="005D5EB4">
              <w:rPr>
                <w:rFonts w:ascii="Arial" w:hAnsi="Arial" w:cs="Arial"/>
                <w:bCs/>
                <w:sz w:val="22"/>
                <w:szCs w:val="22"/>
              </w:rPr>
              <w:t>oplever sammenhæng mellem erhvervsfagene og de studierettede fag.</w:t>
            </w:r>
          </w:p>
          <w:p w14:paraId="020FB6A6" w14:textId="64332DB9" w:rsidR="00F327F2" w:rsidRPr="005D5EB4" w:rsidRDefault="00F327F2" w:rsidP="00E846E1">
            <w:pPr>
              <w:rPr>
                <w:rFonts w:ascii="Arial" w:hAnsi="Arial" w:cs="Arial"/>
                <w:sz w:val="22"/>
                <w:szCs w:val="22"/>
              </w:rPr>
            </w:pPr>
          </w:p>
        </w:tc>
        <w:tc>
          <w:tcPr>
            <w:tcW w:w="3356" w:type="dxa"/>
            <w:shd w:val="clear" w:color="auto" w:fill="auto"/>
          </w:tcPr>
          <w:p w14:paraId="4393884D" w14:textId="6FF7DE84" w:rsidR="00B30AC0" w:rsidRPr="005D5EB4" w:rsidRDefault="00B30AC0" w:rsidP="00B30AC0">
            <w:pPr>
              <w:rPr>
                <w:rFonts w:ascii="Arial" w:hAnsi="Arial" w:cs="Arial"/>
                <w:sz w:val="22"/>
                <w:szCs w:val="22"/>
              </w:rPr>
            </w:pPr>
            <w:r w:rsidRPr="005D5EB4">
              <w:rPr>
                <w:rFonts w:ascii="Arial" w:hAnsi="Arial" w:cs="Arial"/>
                <w:sz w:val="22"/>
                <w:szCs w:val="22"/>
              </w:rPr>
              <w:t xml:space="preserve">Øget samarbejde </w:t>
            </w:r>
            <w:r w:rsidR="00F855D5" w:rsidRPr="005D5EB4">
              <w:rPr>
                <w:rFonts w:ascii="Arial" w:hAnsi="Arial" w:cs="Arial"/>
                <w:sz w:val="22"/>
                <w:szCs w:val="22"/>
              </w:rPr>
              <w:t>mellem de studierettede lærere og EUD-lærerne</w:t>
            </w:r>
            <w:r w:rsidRPr="005D5EB4">
              <w:rPr>
                <w:rFonts w:ascii="Arial" w:hAnsi="Arial" w:cs="Arial"/>
                <w:sz w:val="22"/>
                <w:szCs w:val="22"/>
              </w:rPr>
              <w:t xml:space="preserve"> for at understøtte bedst mulig læring og organisering</w:t>
            </w:r>
            <w:r w:rsidR="00F855D5" w:rsidRPr="005D5EB4">
              <w:rPr>
                <w:rFonts w:ascii="Arial" w:hAnsi="Arial" w:cs="Arial"/>
                <w:sz w:val="22"/>
                <w:szCs w:val="22"/>
              </w:rPr>
              <w:t>.</w:t>
            </w:r>
            <w:r w:rsidRPr="005D5EB4">
              <w:rPr>
                <w:rFonts w:ascii="Arial" w:hAnsi="Arial" w:cs="Arial"/>
                <w:sz w:val="22"/>
                <w:szCs w:val="22"/>
              </w:rPr>
              <w:t xml:space="preserve"> </w:t>
            </w:r>
          </w:p>
          <w:p w14:paraId="444FC709" w14:textId="6E6464BB" w:rsidR="00B30AC0" w:rsidRPr="005D5EB4" w:rsidRDefault="00B30AC0" w:rsidP="00E846E1">
            <w:pPr>
              <w:rPr>
                <w:rFonts w:ascii="Arial" w:hAnsi="Arial" w:cs="Arial"/>
                <w:sz w:val="22"/>
                <w:szCs w:val="22"/>
              </w:rPr>
            </w:pPr>
          </w:p>
          <w:p w14:paraId="76A920B4" w14:textId="77777777" w:rsidR="00F855D5" w:rsidRPr="005D5EB4" w:rsidRDefault="00F855D5" w:rsidP="00F855D5">
            <w:pPr>
              <w:rPr>
                <w:rFonts w:ascii="Arial" w:hAnsi="Arial" w:cs="Arial"/>
                <w:sz w:val="22"/>
                <w:szCs w:val="22"/>
              </w:rPr>
            </w:pPr>
            <w:r w:rsidRPr="005D5EB4">
              <w:rPr>
                <w:rFonts w:ascii="Arial" w:hAnsi="Arial" w:cs="Arial"/>
                <w:sz w:val="22"/>
                <w:szCs w:val="22"/>
              </w:rPr>
              <w:t>Samarbejdet mellem de studierettede fag og de fagfaglige fag for EUX-elever</w:t>
            </w:r>
          </w:p>
          <w:p w14:paraId="1C795B1D" w14:textId="77777777" w:rsidR="00F855D5" w:rsidRPr="005D5EB4" w:rsidRDefault="00F855D5" w:rsidP="00E846E1">
            <w:pPr>
              <w:rPr>
                <w:rFonts w:ascii="Arial" w:hAnsi="Arial" w:cs="Arial"/>
                <w:sz w:val="22"/>
                <w:szCs w:val="22"/>
              </w:rPr>
            </w:pPr>
          </w:p>
          <w:p w14:paraId="41BE6746" w14:textId="77777777" w:rsidR="00073742" w:rsidRPr="005D5EB4" w:rsidRDefault="00073742" w:rsidP="00E846E1">
            <w:pPr>
              <w:rPr>
                <w:rFonts w:ascii="Arial" w:hAnsi="Arial" w:cs="Arial"/>
                <w:sz w:val="22"/>
                <w:szCs w:val="22"/>
              </w:rPr>
            </w:pPr>
            <w:r w:rsidRPr="005D5EB4">
              <w:rPr>
                <w:rFonts w:ascii="Arial" w:hAnsi="Arial" w:cs="Arial"/>
                <w:sz w:val="22"/>
                <w:szCs w:val="22"/>
              </w:rPr>
              <w:lastRenderedPageBreak/>
              <w:t>Eleverne oplever sammenhæng mellem de studierettede og de fagfaglige fag/aktiviteter.</w:t>
            </w:r>
          </w:p>
          <w:p w14:paraId="2FDEC1E4" w14:textId="51443BFE" w:rsidR="00B30AC0" w:rsidRPr="005D5EB4" w:rsidRDefault="00B30AC0" w:rsidP="00E846E1">
            <w:pPr>
              <w:rPr>
                <w:rFonts w:ascii="Arial" w:hAnsi="Arial" w:cs="Arial"/>
                <w:sz w:val="22"/>
                <w:szCs w:val="22"/>
              </w:rPr>
            </w:pPr>
          </w:p>
        </w:tc>
        <w:tc>
          <w:tcPr>
            <w:tcW w:w="4198" w:type="dxa"/>
            <w:shd w:val="clear" w:color="auto" w:fill="auto"/>
          </w:tcPr>
          <w:p w14:paraId="3B5D5084" w14:textId="2E0B840F" w:rsidR="00B30AC0" w:rsidRPr="005D5EB4" w:rsidRDefault="00B30AC0" w:rsidP="00B30AC0">
            <w:pPr>
              <w:rPr>
                <w:rFonts w:ascii="Arial" w:hAnsi="Arial" w:cs="Arial"/>
                <w:sz w:val="22"/>
                <w:szCs w:val="22"/>
              </w:rPr>
            </w:pPr>
            <w:r w:rsidRPr="005D5EB4">
              <w:rPr>
                <w:rFonts w:ascii="Arial" w:hAnsi="Arial" w:cs="Arial"/>
                <w:sz w:val="22"/>
                <w:szCs w:val="22"/>
              </w:rPr>
              <w:lastRenderedPageBreak/>
              <w:t>EUX-lærere deltager i skolens elevkonferencer (midtvejskonferencen).</w:t>
            </w:r>
          </w:p>
          <w:p w14:paraId="7B30C7E5" w14:textId="77777777" w:rsidR="00073742" w:rsidRPr="005D5EB4" w:rsidRDefault="00073742" w:rsidP="00E846E1">
            <w:pPr>
              <w:rPr>
                <w:rFonts w:ascii="Arial" w:hAnsi="Arial" w:cs="Arial"/>
                <w:sz w:val="22"/>
                <w:szCs w:val="22"/>
              </w:rPr>
            </w:pPr>
          </w:p>
        </w:tc>
        <w:tc>
          <w:tcPr>
            <w:tcW w:w="2977" w:type="dxa"/>
          </w:tcPr>
          <w:p w14:paraId="19718A1D" w14:textId="04ED4BC3" w:rsidR="00073742" w:rsidRPr="005D5EB4" w:rsidRDefault="00073742" w:rsidP="00E846E1">
            <w:pPr>
              <w:rPr>
                <w:rFonts w:ascii="Arial" w:hAnsi="Arial" w:cs="Arial"/>
                <w:sz w:val="22"/>
                <w:szCs w:val="22"/>
              </w:rPr>
            </w:pPr>
            <w:r w:rsidRPr="005D5EB4">
              <w:rPr>
                <w:rFonts w:ascii="Arial" w:hAnsi="Arial" w:cs="Arial"/>
                <w:sz w:val="22"/>
                <w:szCs w:val="22"/>
              </w:rPr>
              <w:t>01.03.202</w:t>
            </w:r>
            <w:r w:rsidR="00EB34EE">
              <w:rPr>
                <w:rFonts w:ascii="Arial" w:hAnsi="Arial" w:cs="Arial"/>
                <w:sz w:val="22"/>
                <w:szCs w:val="22"/>
              </w:rPr>
              <w:t>3</w:t>
            </w:r>
            <w:r w:rsidRPr="005D5EB4">
              <w:rPr>
                <w:rFonts w:ascii="Arial" w:hAnsi="Arial" w:cs="Arial"/>
                <w:sz w:val="22"/>
                <w:szCs w:val="22"/>
              </w:rPr>
              <w:t xml:space="preserve"> - 01.03.202</w:t>
            </w:r>
            <w:r w:rsidR="00EB34EE">
              <w:rPr>
                <w:rFonts w:ascii="Arial" w:hAnsi="Arial" w:cs="Arial"/>
                <w:sz w:val="22"/>
                <w:szCs w:val="22"/>
              </w:rPr>
              <w:t>4</w:t>
            </w:r>
          </w:p>
          <w:p w14:paraId="33CC3FFF" w14:textId="77777777" w:rsidR="00073742" w:rsidRPr="005D5EB4" w:rsidRDefault="00073742" w:rsidP="00E846E1">
            <w:pPr>
              <w:rPr>
                <w:rFonts w:ascii="Arial" w:hAnsi="Arial" w:cs="Arial"/>
                <w:sz w:val="22"/>
                <w:szCs w:val="22"/>
              </w:rPr>
            </w:pPr>
          </w:p>
          <w:p w14:paraId="6F14E573" w14:textId="1F189C61" w:rsidR="00073742" w:rsidRPr="00DE77D5" w:rsidRDefault="00073742" w:rsidP="00E846E1">
            <w:pPr>
              <w:rPr>
                <w:rFonts w:ascii="Arial" w:hAnsi="Arial" w:cs="Arial"/>
                <w:sz w:val="22"/>
                <w:szCs w:val="22"/>
              </w:rPr>
            </w:pPr>
            <w:r w:rsidRPr="00DE77D5">
              <w:rPr>
                <w:rFonts w:ascii="Arial" w:hAnsi="Arial" w:cs="Arial"/>
                <w:sz w:val="22"/>
                <w:szCs w:val="22"/>
              </w:rPr>
              <w:t>Rektor for HTX</w:t>
            </w:r>
            <w:r w:rsidR="00DE77D5" w:rsidRPr="00DE77D5">
              <w:rPr>
                <w:rFonts w:ascii="Arial" w:hAnsi="Arial" w:cs="Arial"/>
                <w:sz w:val="22"/>
                <w:szCs w:val="22"/>
              </w:rPr>
              <w:t>/</w:t>
            </w:r>
            <w:r w:rsidRPr="00DE77D5">
              <w:rPr>
                <w:rFonts w:ascii="Arial" w:hAnsi="Arial" w:cs="Arial"/>
                <w:sz w:val="22"/>
                <w:szCs w:val="22"/>
              </w:rPr>
              <w:t>EUX</w:t>
            </w:r>
          </w:p>
          <w:p w14:paraId="3DBFDBB9" w14:textId="27CA68EA" w:rsidR="00DE77D5" w:rsidRPr="005D5EB4" w:rsidRDefault="00DE77D5" w:rsidP="00E846E1">
            <w:pPr>
              <w:rPr>
                <w:rFonts w:ascii="Arial" w:hAnsi="Arial" w:cs="Arial"/>
                <w:sz w:val="22"/>
                <w:szCs w:val="22"/>
              </w:rPr>
            </w:pPr>
            <w:r w:rsidRPr="00DE77D5">
              <w:rPr>
                <w:rFonts w:ascii="Arial" w:hAnsi="Arial" w:cs="Arial"/>
                <w:sz w:val="22"/>
                <w:szCs w:val="22"/>
              </w:rPr>
              <w:t>Pædagogisk koordinator HTX/EUX</w:t>
            </w:r>
          </w:p>
        </w:tc>
      </w:tr>
      <w:tr w:rsidR="009A1C3D" w:rsidRPr="005D5EB4" w14:paraId="20089E3A" w14:textId="77777777" w:rsidTr="00B30AC0">
        <w:tc>
          <w:tcPr>
            <w:tcW w:w="3356" w:type="dxa"/>
            <w:shd w:val="clear" w:color="auto" w:fill="auto"/>
          </w:tcPr>
          <w:p w14:paraId="0925751D" w14:textId="18AFC59F" w:rsidR="009A1C3D" w:rsidRDefault="0005476A" w:rsidP="00F855D5">
            <w:pPr>
              <w:rPr>
                <w:rFonts w:ascii="Arial" w:hAnsi="Arial" w:cs="Arial"/>
                <w:sz w:val="22"/>
                <w:szCs w:val="22"/>
              </w:rPr>
            </w:pPr>
            <w:r>
              <w:rPr>
                <w:rFonts w:ascii="Arial" w:hAnsi="Arial" w:cs="Arial"/>
                <w:sz w:val="22"/>
                <w:szCs w:val="22"/>
              </w:rPr>
              <w:t>Øget og systematisk brug af data fra skolens interne elevtrivselsundersøgelse</w:t>
            </w:r>
          </w:p>
          <w:p w14:paraId="1A7FAA5E" w14:textId="77777777" w:rsidR="009A1C3D" w:rsidRDefault="009A1C3D" w:rsidP="00F855D5">
            <w:pPr>
              <w:rPr>
                <w:rFonts w:ascii="Arial" w:hAnsi="Arial" w:cs="Arial"/>
                <w:sz w:val="22"/>
                <w:szCs w:val="22"/>
              </w:rPr>
            </w:pPr>
          </w:p>
          <w:p w14:paraId="0AFD31E5" w14:textId="7D0A983F" w:rsidR="009A1C3D" w:rsidRPr="005D5EB4" w:rsidRDefault="009A1C3D" w:rsidP="00F855D5">
            <w:pPr>
              <w:rPr>
                <w:rFonts w:ascii="Arial" w:hAnsi="Arial" w:cs="Arial"/>
                <w:sz w:val="22"/>
                <w:szCs w:val="22"/>
              </w:rPr>
            </w:pPr>
          </w:p>
        </w:tc>
        <w:tc>
          <w:tcPr>
            <w:tcW w:w="3356" w:type="dxa"/>
            <w:shd w:val="clear" w:color="auto" w:fill="auto"/>
          </w:tcPr>
          <w:p w14:paraId="44FAA9E8" w14:textId="77777777" w:rsidR="009A1C3D" w:rsidRDefault="00D63E46" w:rsidP="00B30AC0">
            <w:pPr>
              <w:rPr>
                <w:rFonts w:ascii="Arial" w:hAnsi="Arial" w:cs="Arial"/>
                <w:sz w:val="22"/>
                <w:szCs w:val="22"/>
              </w:rPr>
            </w:pPr>
            <w:r>
              <w:rPr>
                <w:rFonts w:ascii="Arial" w:hAnsi="Arial" w:cs="Arial"/>
                <w:sz w:val="22"/>
                <w:szCs w:val="22"/>
              </w:rPr>
              <w:t>Elever oplever, at deres evalueringer bringes i spil og at der bliver indgangssat handlinger på de områder, som har brug for ekstra opmærksomhed fra skolen</w:t>
            </w:r>
            <w:r w:rsidR="00D70DF7">
              <w:rPr>
                <w:rFonts w:ascii="Arial" w:hAnsi="Arial" w:cs="Arial"/>
                <w:sz w:val="22"/>
                <w:szCs w:val="22"/>
              </w:rPr>
              <w:t>s</w:t>
            </w:r>
            <w:r>
              <w:rPr>
                <w:rFonts w:ascii="Arial" w:hAnsi="Arial" w:cs="Arial"/>
                <w:sz w:val="22"/>
                <w:szCs w:val="22"/>
              </w:rPr>
              <w:t>, leder</w:t>
            </w:r>
            <w:r w:rsidR="00D70DF7">
              <w:rPr>
                <w:rFonts w:ascii="Arial" w:hAnsi="Arial" w:cs="Arial"/>
                <w:sz w:val="22"/>
                <w:szCs w:val="22"/>
              </w:rPr>
              <w:t>nes</w:t>
            </w:r>
            <w:r>
              <w:rPr>
                <w:rFonts w:ascii="Arial" w:hAnsi="Arial" w:cs="Arial"/>
                <w:sz w:val="22"/>
                <w:szCs w:val="22"/>
              </w:rPr>
              <w:t xml:space="preserve"> og lærer</w:t>
            </w:r>
            <w:r w:rsidR="00D70DF7">
              <w:rPr>
                <w:rFonts w:ascii="Arial" w:hAnsi="Arial" w:cs="Arial"/>
                <w:sz w:val="22"/>
                <w:szCs w:val="22"/>
              </w:rPr>
              <w:t>nes side</w:t>
            </w:r>
            <w:r>
              <w:rPr>
                <w:rFonts w:ascii="Arial" w:hAnsi="Arial" w:cs="Arial"/>
                <w:sz w:val="22"/>
                <w:szCs w:val="22"/>
              </w:rPr>
              <w:t xml:space="preserve"> af.</w:t>
            </w:r>
          </w:p>
          <w:p w14:paraId="2E6FE440" w14:textId="79016132" w:rsidR="001D7BFB" w:rsidRPr="005D5EB4" w:rsidRDefault="001D7BFB" w:rsidP="00B30AC0">
            <w:pPr>
              <w:rPr>
                <w:rFonts w:ascii="Arial" w:hAnsi="Arial" w:cs="Arial"/>
                <w:sz w:val="22"/>
                <w:szCs w:val="22"/>
              </w:rPr>
            </w:pPr>
          </w:p>
        </w:tc>
        <w:tc>
          <w:tcPr>
            <w:tcW w:w="4198" w:type="dxa"/>
            <w:shd w:val="clear" w:color="auto" w:fill="auto"/>
          </w:tcPr>
          <w:p w14:paraId="0D455BF5" w14:textId="13BC97F3" w:rsidR="009A1C3D" w:rsidRDefault="00D8669F" w:rsidP="00B30AC0">
            <w:pPr>
              <w:rPr>
                <w:rFonts w:ascii="Arial" w:hAnsi="Arial" w:cs="Arial"/>
                <w:sz w:val="22"/>
                <w:szCs w:val="22"/>
              </w:rPr>
            </w:pPr>
            <w:r>
              <w:rPr>
                <w:rFonts w:ascii="Arial" w:hAnsi="Arial" w:cs="Arial"/>
                <w:sz w:val="22"/>
                <w:szCs w:val="22"/>
              </w:rPr>
              <w:t>Systematiske a</w:t>
            </w:r>
            <w:r w:rsidR="009A1C3D">
              <w:rPr>
                <w:rFonts w:ascii="Arial" w:hAnsi="Arial" w:cs="Arial"/>
                <w:sz w:val="22"/>
                <w:szCs w:val="22"/>
              </w:rPr>
              <w:t xml:space="preserve">nalyse af </w:t>
            </w:r>
            <w:r>
              <w:rPr>
                <w:rFonts w:ascii="Arial" w:hAnsi="Arial" w:cs="Arial"/>
                <w:sz w:val="22"/>
                <w:szCs w:val="22"/>
              </w:rPr>
              <w:t xml:space="preserve">data fra </w:t>
            </w:r>
            <w:r w:rsidR="009A1C3D">
              <w:rPr>
                <w:rFonts w:ascii="Arial" w:hAnsi="Arial" w:cs="Arial"/>
                <w:sz w:val="22"/>
                <w:szCs w:val="22"/>
              </w:rPr>
              <w:t>rapporterne fra skolens interne elevtrivselsundersøgelse Pixi-ETU</w:t>
            </w:r>
            <w:r>
              <w:rPr>
                <w:rFonts w:ascii="Arial" w:hAnsi="Arial" w:cs="Arial"/>
                <w:sz w:val="22"/>
                <w:szCs w:val="22"/>
              </w:rPr>
              <w:t xml:space="preserve"> som laves på alle skoleforløb. Dette finder sted i forbindelse med de årlige rådgivningsmøder (skolens selvevaluering).</w:t>
            </w:r>
            <w:r w:rsidR="009A1C3D">
              <w:rPr>
                <w:rFonts w:ascii="Arial" w:hAnsi="Arial" w:cs="Arial"/>
                <w:sz w:val="22"/>
                <w:szCs w:val="22"/>
              </w:rPr>
              <w:t xml:space="preserve"> </w:t>
            </w:r>
          </w:p>
          <w:p w14:paraId="15943EB9" w14:textId="57FFD96F" w:rsidR="009A1C3D" w:rsidRPr="005D5EB4" w:rsidRDefault="009A1C3D" w:rsidP="00B30AC0">
            <w:pPr>
              <w:rPr>
                <w:rFonts w:ascii="Arial" w:hAnsi="Arial" w:cs="Arial"/>
                <w:sz w:val="22"/>
                <w:szCs w:val="22"/>
              </w:rPr>
            </w:pPr>
          </w:p>
        </w:tc>
        <w:tc>
          <w:tcPr>
            <w:tcW w:w="2977" w:type="dxa"/>
          </w:tcPr>
          <w:p w14:paraId="73370004" w14:textId="62E880E2" w:rsidR="009A1C3D" w:rsidRPr="005D5EB4" w:rsidRDefault="00237162" w:rsidP="00E846E1">
            <w:pPr>
              <w:rPr>
                <w:rFonts w:ascii="Arial" w:hAnsi="Arial" w:cs="Arial"/>
                <w:sz w:val="22"/>
                <w:szCs w:val="22"/>
              </w:rPr>
            </w:pPr>
            <w:r>
              <w:rPr>
                <w:rFonts w:ascii="Arial" w:hAnsi="Arial" w:cs="Arial"/>
                <w:sz w:val="22"/>
                <w:szCs w:val="22"/>
              </w:rPr>
              <w:t>Undervisning og kvalitetsenheden.</w:t>
            </w:r>
          </w:p>
        </w:tc>
      </w:tr>
    </w:tbl>
    <w:p w14:paraId="69FE84F6" w14:textId="77777777" w:rsidR="00D23441" w:rsidRPr="005D5EB4" w:rsidRDefault="00D23441" w:rsidP="00073742">
      <w:pPr>
        <w:rPr>
          <w:rFonts w:ascii="Arial" w:hAnsi="Arial" w:cs="Arial"/>
          <w:sz w:val="22"/>
          <w:szCs w:val="22"/>
        </w:rPr>
      </w:pPr>
    </w:p>
    <w:tbl>
      <w:tblPr>
        <w:tblStyle w:val="Tabel-Gitter"/>
        <w:tblW w:w="13887" w:type="dxa"/>
        <w:tblLook w:val="04A0" w:firstRow="1" w:lastRow="0" w:firstColumn="1" w:lastColumn="0" w:noHBand="0" w:noVBand="1"/>
      </w:tblPr>
      <w:tblGrid>
        <w:gridCol w:w="3356"/>
        <w:gridCol w:w="3356"/>
        <w:gridCol w:w="4198"/>
        <w:gridCol w:w="2977"/>
      </w:tblGrid>
      <w:tr w:rsidR="00073742" w:rsidRPr="005D5EB4" w14:paraId="7714FE32" w14:textId="77777777" w:rsidTr="00E846E1">
        <w:tc>
          <w:tcPr>
            <w:tcW w:w="13887" w:type="dxa"/>
            <w:gridSpan w:val="4"/>
            <w:shd w:val="clear" w:color="auto" w:fill="C6D9F1" w:themeFill="text2" w:themeFillTint="33"/>
          </w:tcPr>
          <w:p w14:paraId="5132FCB5" w14:textId="77777777" w:rsidR="00073742" w:rsidRPr="005D5EB4" w:rsidRDefault="00073742" w:rsidP="00E846E1">
            <w:pPr>
              <w:rPr>
                <w:rFonts w:ascii="Arial" w:hAnsi="Arial" w:cs="Arial"/>
                <w:b/>
                <w:sz w:val="22"/>
                <w:szCs w:val="22"/>
              </w:rPr>
            </w:pPr>
          </w:p>
          <w:p w14:paraId="2C157B54" w14:textId="77777777" w:rsidR="00073742" w:rsidRPr="005D5EB4" w:rsidRDefault="00073742" w:rsidP="00E846E1">
            <w:pPr>
              <w:rPr>
                <w:rFonts w:ascii="Arial" w:hAnsi="Arial" w:cs="Arial"/>
                <w:b/>
                <w:sz w:val="22"/>
                <w:szCs w:val="22"/>
              </w:rPr>
            </w:pPr>
            <w:r w:rsidRPr="005D5EB4">
              <w:rPr>
                <w:rFonts w:ascii="Arial" w:hAnsi="Arial" w:cs="Arial"/>
                <w:b/>
                <w:sz w:val="22"/>
                <w:szCs w:val="22"/>
              </w:rPr>
              <w:t>3. Erhvervsskolerne skal udfordre alle elever, så de bliver så dygtige, de kan</w:t>
            </w:r>
          </w:p>
          <w:p w14:paraId="4F291B9C" w14:textId="77777777" w:rsidR="00073742" w:rsidRPr="005D5EB4" w:rsidRDefault="00073742" w:rsidP="00E846E1">
            <w:pPr>
              <w:rPr>
                <w:rFonts w:ascii="Arial" w:hAnsi="Arial" w:cs="Arial"/>
                <w:b/>
                <w:sz w:val="22"/>
                <w:szCs w:val="22"/>
              </w:rPr>
            </w:pPr>
          </w:p>
        </w:tc>
      </w:tr>
      <w:tr w:rsidR="00073742" w:rsidRPr="005D5EB4" w14:paraId="2BEE5A3A" w14:textId="77777777" w:rsidTr="003B074B">
        <w:tc>
          <w:tcPr>
            <w:tcW w:w="3356" w:type="dxa"/>
            <w:shd w:val="clear" w:color="auto" w:fill="auto"/>
          </w:tcPr>
          <w:p w14:paraId="7B68ABC9" w14:textId="77777777" w:rsidR="00073742" w:rsidRPr="005D5EB4" w:rsidRDefault="00073742" w:rsidP="00E846E1">
            <w:pPr>
              <w:rPr>
                <w:rFonts w:ascii="Arial" w:hAnsi="Arial" w:cs="Arial"/>
                <w:sz w:val="22"/>
                <w:szCs w:val="22"/>
              </w:rPr>
            </w:pPr>
            <w:r w:rsidRPr="005D5EB4">
              <w:rPr>
                <w:rFonts w:ascii="Arial" w:hAnsi="Arial" w:cs="Arial"/>
                <w:sz w:val="22"/>
                <w:szCs w:val="22"/>
              </w:rPr>
              <w:t>Øget løfteevne</w:t>
            </w:r>
          </w:p>
        </w:tc>
        <w:tc>
          <w:tcPr>
            <w:tcW w:w="3356" w:type="dxa"/>
            <w:shd w:val="clear" w:color="auto" w:fill="auto"/>
          </w:tcPr>
          <w:p w14:paraId="79934650" w14:textId="3AA1DBBD" w:rsidR="00073742" w:rsidRPr="005D5EB4" w:rsidRDefault="00073742" w:rsidP="00E846E1">
            <w:pPr>
              <w:rPr>
                <w:rFonts w:ascii="Arial" w:hAnsi="Arial" w:cs="Arial"/>
                <w:sz w:val="22"/>
                <w:szCs w:val="22"/>
                <w:highlight w:val="yellow"/>
              </w:rPr>
            </w:pPr>
            <w:r w:rsidRPr="005D5EB4">
              <w:rPr>
                <w:rFonts w:ascii="Arial" w:hAnsi="Arial" w:cs="Arial"/>
                <w:sz w:val="22"/>
                <w:szCs w:val="22"/>
              </w:rPr>
              <w:t>Mål 20</w:t>
            </w:r>
            <w:r w:rsidR="001F1F8E" w:rsidRPr="005D5EB4">
              <w:rPr>
                <w:rFonts w:ascii="Arial" w:hAnsi="Arial" w:cs="Arial"/>
                <w:sz w:val="22"/>
                <w:szCs w:val="22"/>
              </w:rPr>
              <w:t>2</w:t>
            </w:r>
            <w:r w:rsidR="00237162">
              <w:rPr>
                <w:rFonts w:ascii="Arial" w:hAnsi="Arial" w:cs="Arial"/>
                <w:sz w:val="22"/>
                <w:szCs w:val="22"/>
              </w:rPr>
              <w:t>4</w:t>
            </w:r>
            <w:r w:rsidRPr="005D5EB4">
              <w:rPr>
                <w:rFonts w:ascii="Arial" w:hAnsi="Arial" w:cs="Arial"/>
                <w:sz w:val="22"/>
                <w:szCs w:val="22"/>
              </w:rPr>
              <w:t>: Større eller lig med 0</w:t>
            </w:r>
          </w:p>
        </w:tc>
        <w:tc>
          <w:tcPr>
            <w:tcW w:w="4198" w:type="dxa"/>
            <w:shd w:val="clear" w:color="auto" w:fill="auto"/>
          </w:tcPr>
          <w:p w14:paraId="06201A61" w14:textId="613244B6" w:rsidR="00073742" w:rsidRPr="005D5EB4" w:rsidRDefault="00073742" w:rsidP="00E846E1">
            <w:pPr>
              <w:rPr>
                <w:rFonts w:ascii="Arial" w:hAnsi="Arial" w:cs="Arial"/>
                <w:sz w:val="22"/>
                <w:szCs w:val="22"/>
              </w:rPr>
            </w:pPr>
            <w:r w:rsidRPr="005D5EB4">
              <w:rPr>
                <w:rFonts w:ascii="Arial" w:hAnsi="Arial" w:cs="Arial"/>
                <w:sz w:val="22"/>
                <w:szCs w:val="22"/>
              </w:rPr>
              <w:t xml:space="preserve">Der arbejdes </w:t>
            </w:r>
            <w:r w:rsidR="00237162">
              <w:rPr>
                <w:rFonts w:ascii="Arial" w:hAnsi="Arial" w:cs="Arial"/>
                <w:sz w:val="22"/>
                <w:szCs w:val="22"/>
              </w:rPr>
              <w:t xml:space="preserve">løbende </w:t>
            </w:r>
            <w:r w:rsidRPr="005D5EB4">
              <w:rPr>
                <w:rFonts w:ascii="Arial" w:hAnsi="Arial" w:cs="Arial"/>
                <w:sz w:val="22"/>
                <w:szCs w:val="22"/>
              </w:rPr>
              <w:t>hen mod et mere fleksibelt læringsmiljø, hvor eleverne i højere grad involveres og inddrages ift. egne læreprocesser og udbytte.</w:t>
            </w:r>
          </w:p>
          <w:p w14:paraId="18A0A02E" w14:textId="77777777" w:rsidR="00073742" w:rsidRPr="005D5EB4" w:rsidRDefault="00073742" w:rsidP="00E846E1">
            <w:pPr>
              <w:rPr>
                <w:rFonts w:ascii="Arial" w:hAnsi="Arial" w:cs="Arial"/>
                <w:sz w:val="22"/>
                <w:szCs w:val="22"/>
              </w:rPr>
            </w:pPr>
          </w:p>
        </w:tc>
        <w:tc>
          <w:tcPr>
            <w:tcW w:w="2977" w:type="dxa"/>
            <w:vMerge w:val="restart"/>
          </w:tcPr>
          <w:p w14:paraId="652DCD3D" w14:textId="4AF100A4" w:rsidR="00073742" w:rsidRPr="005D5EB4" w:rsidRDefault="00073742" w:rsidP="00E846E1">
            <w:pPr>
              <w:rPr>
                <w:rFonts w:ascii="Arial" w:hAnsi="Arial" w:cs="Arial"/>
                <w:sz w:val="22"/>
                <w:szCs w:val="22"/>
              </w:rPr>
            </w:pPr>
            <w:r w:rsidRPr="005D5EB4">
              <w:rPr>
                <w:rFonts w:ascii="Arial" w:hAnsi="Arial" w:cs="Arial"/>
                <w:sz w:val="22"/>
                <w:szCs w:val="22"/>
              </w:rPr>
              <w:t>01.03.202</w:t>
            </w:r>
            <w:r w:rsidR="00237162">
              <w:rPr>
                <w:rFonts w:ascii="Arial" w:hAnsi="Arial" w:cs="Arial"/>
                <w:sz w:val="22"/>
                <w:szCs w:val="22"/>
              </w:rPr>
              <w:t>4</w:t>
            </w:r>
            <w:r w:rsidRPr="005D5EB4">
              <w:rPr>
                <w:rFonts w:ascii="Arial" w:hAnsi="Arial" w:cs="Arial"/>
                <w:sz w:val="22"/>
                <w:szCs w:val="22"/>
              </w:rPr>
              <w:t xml:space="preserve"> - 01.03.202</w:t>
            </w:r>
            <w:r w:rsidR="00237162">
              <w:rPr>
                <w:rFonts w:ascii="Arial" w:hAnsi="Arial" w:cs="Arial"/>
                <w:sz w:val="22"/>
                <w:szCs w:val="22"/>
              </w:rPr>
              <w:t>5</w:t>
            </w:r>
          </w:p>
          <w:p w14:paraId="6E84F6A0" w14:textId="77777777" w:rsidR="00FF2F73" w:rsidRPr="005D5EB4" w:rsidRDefault="00FF2F73" w:rsidP="00FF2F73">
            <w:pPr>
              <w:rPr>
                <w:rFonts w:ascii="Arial" w:hAnsi="Arial" w:cs="Arial"/>
                <w:sz w:val="22"/>
                <w:szCs w:val="22"/>
              </w:rPr>
            </w:pPr>
            <w:r w:rsidRPr="005D5EB4">
              <w:rPr>
                <w:rFonts w:ascii="Arial" w:hAnsi="Arial" w:cs="Arial"/>
                <w:sz w:val="22"/>
                <w:szCs w:val="22"/>
              </w:rPr>
              <w:t>Skolechefer/uddannelses-ledere på de enkelte brancheskoler</w:t>
            </w:r>
          </w:p>
          <w:p w14:paraId="1E611663" w14:textId="77777777" w:rsidR="00FF2F73" w:rsidRPr="005D5EB4" w:rsidRDefault="00FF2F73" w:rsidP="00F855D5">
            <w:pPr>
              <w:rPr>
                <w:rFonts w:ascii="Arial" w:hAnsi="Arial" w:cs="Arial"/>
                <w:sz w:val="22"/>
                <w:szCs w:val="22"/>
              </w:rPr>
            </w:pPr>
          </w:p>
          <w:p w14:paraId="1E620A3B" w14:textId="3D38A693" w:rsidR="00FF2F73" w:rsidRPr="005D5EB4" w:rsidRDefault="00FF2F73" w:rsidP="00F855D5">
            <w:pPr>
              <w:rPr>
                <w:rFonts w:ascii="Arial" w:hAnsi="Arial" w:cs="Arial"/>
                <w:sz w:val="22"/>
                <w:szCs w:val="22"/>
              </w:rPr>
            </w:pPr>
            <w:r w:rsidRPr="005D5EB4">
              <w:rPr>
                <w:rFonts w:ascii="Arial" w:hAnsi="Arial" w:cs="Arial"/>
                <w:sz w:val="22"/>
                <w:szCs w:val="22"/>
              </w:rPr>
              <w:t>Styregruppen for digitalisering.</w:t>
            </w:r>
          </w:p>
          <w:p w14:paraId="59BA9735" w14:textId="77777777" w:rsidR="00FF2F73" w:rsidRPr="005D5EB4" w:rsidRDefault="00FF2F73" w:rsidP="00F855D5">
            <w:pPr>
              <w:rPr>
                <w:rFonts w:ascii="Arial" w:hAnsi="Arial" w:cs="Arial"/>
                <w:sz w:val="22"/>
                <w:szCs w:val="22"/>
              </w:rPr>
            </w:pPr>
          </w:p>
          <w:p w14:paraId="74D50A05" w14:textId="322F4018" w:rsidR="00FF2F73" w:rsidRPr="005D5EB4" w:rsidRDefault="00FF2F73" w:rsidP="00FF2F73">
            <w:pPr>
              <w:rPr>
                <w:rFonts w:ascii="Arial" w:hAnsi="Arial" w:cs="Arial"/>
                <w:sz w:val="22"/>
                <w:szCs w:val="22"/>
              </w:rPr>
            </w:pPr>
          </w:p>
        </w:tc>
      </w:tr>
      <w:tr w:rsidR="00073742" w:rsidRPr="005D5EB4" w14:paraId="719B3347" w14:textId="77777777" w:rsidTr="0010320D">
        <w:tc>
          <w:tcPr>
            <w:tcW w:w="3356" w:type="dxa"/>
            <w:shd w:val="clear" w:color="auto" w:fill="auto"/>
          </w:tcPr>
          <w:p w14:paraId="444CE89B" w14:textId="77777777" w:rsidR="0010320D" w:rsidRPr="005D5EB4" w:rsidRDefault="0010320D" w:rsidP="00E846E1">
            <w:pPr>
              <w:rPr>
                <w:rFonts w:ascii="Arial" w:hAnsi="Arial" w:cs="Arial"/>
                <w:sz w:val="22"/>
                <w:szCs w:val="22"/>
              </w:rPr>
            </w:pPr>
            <w:r w:rsidRPr="005D5EB4">
              <w:rPr>
                <w:rFonts w:ascii="Arial" w:hAnsi="Arial" w:cs="Arial"/>
                <w:sz w:val="22"/>
                <w:szCs w:val="22"/>
              </w:rPr>
              <w:t xml:space="preserve">Inddragelse af digitale teknologier. </w:t>
            </w:r>
          </w:p>
          <w:p w14:paraId="53C9D8B7" w14:textId="77777777" w:rsidR="00FF2F73" w:rsidRPr="005D5EB4" w:rsidRDefault="00FF2F73" w:rsidP="00E846E1">
            <w:pPr>
              <w:rPr>
                <w:rFonts w:ascii="Arial" w:hAnsi="Arial" w:cs="Arial"/>
                <w:sz w:val="22"/>
                <w:szCs w:val="22"/>
              </w:rPr>
            </w:pPr>
          </w:p>
          <w:p w14:paraId="018BC178" w14:textId="77777777" w:rsidR="00FF2F73" w:rsidRPr="005D5EB4" w:rsidRDefault="00FF2F73" w:rsidP="00FF2F73">
            <w:pPr>
              <w:rPr>
                <w:rFonts w:ascii="Arial" w:hAnsi="Arial" w:cs="Arial"/>
                <w:sz w:val="22"/>
                <w:szCs w:val="22"/>
              </w:rPr>
            </w:pPr>
            <w:r w:rsidRPr="005D5EB4">
              <w:rPr>
                <w:rFonts w:ascii="Arial" w:hAnsi="Arial" w:cs="Arial"/>
                <w:sz w:val="22"/>
                <w:szCs w:val="22"/>
              </w:rPr>
              <w:t xml:space="preserve">At understøtte en god og kvalitetssikret læringsoplevelse for den enkelte elev, så eleverne gøres så dygtige som muligt, og så de uddannes bedst muligt til et fremtidigt arbejdsliv og en fremtidig uddannelsesrejse. </w:t>
            </w:r>
          </w:p>
          <w:p w14:paraId="72083903" w14:textId="55846956" w:rsidR="00FF2F73" w:rsidRPr="005D5EB4" w:rsidRDefault="00FF2F73" w:rsidP="00E846E1">
            <w:pPr>
              <w:rPr>
                <w:rFonts w:ascii="Arial" w:hAnsi="Arial" w:cs="Arial"/>
                <w:sz w:val="22"/>
                <w:szCs w:val="22"/>
              </w:rPr>
            </w:pPr>
          </w:p>
        </w:tc>
        <w:tc>
          <w:tcPr>
            <w:tcW w:w="3356" w:type="dxa"/>
            <w:shd w:val="clear" w:color="auto" w:fill="auto"/>
          </w:tcPr>
          <w:p w14:paraId="7D451B92" w14:textId="77777777" w:rsidR="00FF2F73" w:rsidRPr="005D5EB4" w:rsidRDefault="00FF2F73" w:rsidP="005D5EB4">
            <w:pPr>
              <w:rPr>
                <w:rFonts w:ascii="Arial" w:hAnsi="Arial" w:cs="Arial"/>
                <w:sz w:val="22"/>
                <w:szCs w:val="22"/>
              </w:rPr>
            </w:pPr>
            <w:r w:rsidRPr="005D5EB4">
              <w:rPr>
                <w:rFonts w:ascii="Arial" w:hAnsi="Arial" w:cs="Arial"/>
                <w:sz w:val="22"/>
                <w:szCs w:val="22"/>
              </w:rPr>
              <w:t>Skolens seks indsatser i digitaliseringsstrategien indfris.</w:t>
            </w:r>
          </w:p>
          <w:p w14:paraId="77F6529D" w14:textId="77777777" w:rsidR="005D5EB4" w:rsidRPr="005D5EB4" w:rsidRDefault="005D5EB4" w:rsidP="005D5EB4">
            <w:pPr>
              <w:pStyle w:val="Listeafsnit"/>
              <w:spacing w:after="0" w:line="240" w:lineRule="auto"/>
              <w:ind w:left="360"/>
              <w:contextualSpacing w:val="0"/>
              <w:rPr>
                <w:rFonts w:ascii="Arial" w:hAnsi="Arial" w:cs="Arial"/>
              </w:rPr>
            </w:pPr>
          </w:p>
          <w:p w14:paraId="0BCDE2A7" w14:textId="7D1A6089" w:rsidR="0010320D" w:rsidRPr="005D5EB4" w:rsidRDefault="00FF2F73" w:rsidP="005D5EB4">
            <w:pPr>
              <w:rPr>
                <w:rFonts w:ascii="Arial" w:hAnsi="Arial" w:cs="Arial"/>
                <w:sz w:val="22"/>
                <w:szCs w:val="22"/>
              </w:rPr>
            </w:pPr>
            <w:r w:rsidRPr="005D5EB4">
              <w:rPr>
                <w:rFonts w:ascii="Arial" w:hAnsi="Arial" w:cs="Arial"/>
                <w:sz w:val="22"/>
                <w:szCs w:val="22"/>
              </w:rPr>
              <w:t>Skolen går fra gode intentioner i strategien til konkrete handlinger.</w:t>
            </w:r>
          </w:p>
        </w:tc>
        <w:tc>
          <w:tcPr>
            <w:tcW w:w="4198" w:type="dxa"/>
            <w:shd w:val="clear" w:color="auto" w:fill="auto"/>
          </w:tcPr>
          <w:p w14:paraId="176D4F03" w14:textId="77777777" w:rsidR="00FF2F73" w:rsidRPr="005D5EB4" w:rsidRDefault="00FF2F73" w:rsidP="00FF2F73">
            <w:pPr>
              <w:rPr>
                <w:rFonts w:ascii="Arial" w:hAnsi="Arial" w:cs="Arial"/>
                <w:sz w:val="22"/>
                <w:szCs w:val="22"/>
              </w:rPr>
            </w:pPr>
            <w:r w:rsidRPr="005D5EB4">
              <w:rPr>
                <w:rFonts w:ascii="Arial" w:hAnsi="Arial" w:cs="Arial"/>
                <w:sz w:val="22"/>
                <w:szCs w:val="22"/>
              </w:rPr>
              <w:t>Den kvalitetssikrede læringsoplevelse skal udvikles og understøttes</w:t>
            </w:r>
            <w:r w:rsidRPr="005D5EB4">
              <w:rPr>
                <w:rFonts w:ascii="Arial" w:hAnsi="Arial" w:cs="Arial"/>
                <w:color w:val="00B050"/>
                <w:sz w:val="22"/>
                <w:szCs w:val="22"/>
              </w:rPr>
              <w:t xml:space="preserve"> </w:t>
            </w:r>
            <w:r w:rsidRPr="005D5EB4">
              <w:rPr>
                <w:rFonts w:ascii="Arial" w:hAnsi="Arial" w:cs="Arial"/>
                <w:sz w:val="22"/>
                <w:szCs w:val="22"/>
              </w:rPr>
              <w:t>ud fra følgende parametre:</w:t>
            </w:r>
          </w:p>
          <w:p w14:paraId="577CE51A" w14:textId="77777777" w:rsidR="00FF2F73" w:rsidRPr="005D5EB4" w:rsidRDefault="00FF2F73" w:rsidP="00FF2F73">
            <w:pPr>
              <w:rPr>
                <w:rFonts w:ascii="Arial" w:hAnsi="Arial" w:cs="Arial"/>
                <w:sz w:val="22"/>
                <w:szCs w:val="22"/>
              </w:rPr>
            </w:pPr>
          </w:p>
          <w:p w14:paraId="6D6E0D6E" w14:textId="77777777" w:rsidR="00FF2F73" w:rsidRPr="005D5EB4" w:rsidRDefault="00FF2F73" w:rsidP="00FF2F73">
            <w:pPr>
              <w:numPr>
                <w:ilvl w:val="0"/>
                <w:numId w:val="17"/>
              </w:numPr>
              <w:rPr>
                <w:rFonts w:ascii="Arial" w:hAnsi="Arial" w:cs="Arial"/>
                <w:sz w:val="22"/>
                <w:szCs w:val="22"/>
              </w:rPr>
            </w:pPr>
            <w:r w:rsidRPr="005D5EB4">
              <w:rPr>
                <w:rFonts w:ascii="Arial" w:hAnsi="Arial" w:cs="Arial"/>
                <w:sz w:val="22"/>
                <w:szCs w:val="22"/>
              </w:rPr>
              <w:t>Ledershareshops</w:t>
            </w:r>
          </w:p>
          <w:p w14:paraId="32061FE3" w14:textId="77777777" w:rsidR="00FF2F73" w:rsidRPr="005D5EB4" w:rsidRDefault="00FF2F73" w:rsidP="00FF2F73">
            <w:pPr>
              <w:numPr>
                <w:ilvl w:val="0"/>
                <w:numId w:val="17"/>
              </w:numPr>
              <w:rPr>
                <w:rFonts w:ascii="Arial" w:hAnsi="Arial" w:cs="Arial"/>
                <w:sz w:val="22"/>
                <w:szCs w:val="22"/>
              </w:rPr>
            </w:pPr>
            <w:r w:rsidRPr="005D5EB4">
              <w:rPr>
                <w:rFonts w:ascii="Arial" w:hAnsi="Arial" w:cs="Arial"/>
                <w:sz w:val="22"/>
                <w:szCs w:val="22"/>
              </w:rPr>
              <w:t>Kompetenceudvikling af lærere</w:t>
            </w:r>
          </w:p>
          <w:p w14:paraId="300202BC" w14:textId="77777777" w:rsidR="00FF2F73" w:rsidRPr="005D5EB4" w:rsidRDefault="00FF2F73" w:rsidP="00FF2F73">
            <w:pPr>
              <w:numPr>
                <w:ilvl w:val="0"/>
                <w:numId w:val="17"/>
              </w:numPr>
              <w:rPr>
                <w:rFonts w:ascii="Arial" w:hAnsi="Arial" w:cs="Arial"/>
                <w:sz w:val="22"/>
                <w:szCs w:val="22"/>
              </w:rPr>
            </w:pPr>
            <w:r w:rsidRPr="005D5EB4">
              <w:rPr>
                <w:rFonts w:ascii="Arial" w:hAnsi="Arial" w:cs="Arial"/>
                <w:sz w:val="22"/>
                <w:szCs w:val="22"/>
              </w:rPr>
              <w:t xml:space="preserve">Kvalitetssikring af </w:t>
            </w:r>
            <w:proofErr w:type="spellStart"/>
            <w:r w:rsidRPr="005D5EB4">
              <w:rPr>
                <w:rFonts w:ascii="Arial" w:hAnsi="Arial" w:cs="Arial"/>
                <w:sz w:val="22"/>
                <w:szCs w:val="22"/>
              </w:rPr>
              <w:t>Moodlerum</w:t>
            </w:r>
            <w:proofErr w:type="spellEnd"/>
          </w:p>
          <w:p w14:paraId="0B228D80" w14:textId="77777777" w:rsidR="003B074B" w:rsidRPr="005D5EB4" w:rsidRDefault="003B074B" w:rsidP="003B074B">
            <w:pPr>
              <w:rPr>
                <w:rFonts w:ascii="Arial" w:hAnsi="Arial" w:cs="Arial"/>
                <w:sz w:val="22"/>
                <w:szCs w:val="22"/>
              </w:rPr>
            </w:pPr>
          </w:p>
          <w:p w14:paraId="45786324" w14:textId="77777777" w:rsidR="00073742" w:rsidRPr="005D5EB4" w:rsidRDefault="00073742" w:rsidP="00FF2F73">
            <w:pPr>
              <w:rPr>
                <w:rFonts w:ascii="Arial" w:hAnsi="Arial" w:cs="Arial"/>
                <w:sz w:val="22"/>
                <w:szCs w:val="22"/>
              </w:rPr>
            </w:pPr>
          </w:p>
        </w:tc>
        <w:tc>
          <w:tcPr>
            <w:tcW w:w="2977" w:type="dxa"/>
            <w:vMerge/>
          </w:tcPr>
          <w:p w14:paraId="3680431B" w14:textId="77777777" w:rsidR="00073742" w:rsidRPr="005D5EB4" w:rsidRDefault="00073742" w:rsidP="00E846E1">
            <w:pPr>
              <w:rPr>
                <w:rFonts w:ascii="Arial" w:hAnsi="Arial" w:cs="Arial"/>
                <w:sz w:val="22"/>
                <w:szCs w:val="22"/>
              </w:rPr>
            </w:pPr>
          </w:p>
        </w:tc>
      </w:tr>
      <w:tr w:rsidR="00073742" w:rsidRPr="005D5EB4" w14:paraId="1B336439" w14:textId="77777777" w:rsidTr="00C54DB7">
        <w:tc>
          <w:tcPr>
            <w:tcW w:w="3356" w:type="dxa"/>
            <w:shd w:val="clear" w:color="auto" w:fill="auto"/>
          </w:tcPr>
          <w:p w14:paraId="6A0B2E24" w14:textId="77777777" w:rsidR="00073742" w:rsidRPr="005D5EB4" w:rsidRDefault="00073742" w:rsidP="00E846E1">
            <w:pPr>
              <w:rPr>
                <w:rFonts w:ascii="Arial" w:hAnsi="Arial" w:cs="Arial"/>
                <w:sz w:val="22"/>
                <w:szCs w:val="22"/>
              </w:rPr>
            </w:pPr>
            <w:r w:rsidRPr="005D5EB4">
              <w:rPr>
                <w:rFonts w:ascii="Arial" w:hAnsi="Arial" w:cs="Arial"/>
                <w:sz w:val="22"/>
                <w:szCs w:val="22"/>
              </w:rPr>
              <w:t>Talentarbejdet på HANSENBERG styrkes</w:t>
            </w:r>
          </w:p>
          <w:p w14:paraId="49F604F4" w14:textId="77777777" w:rsidR="00073742" w:rsidRPr="005D5EB4" w:rsidRDefault="00073742" w:rsidP="00E846E1">
            <w:pPr>
              <w:rPr>
                <w:rFonts w:ascii="Arial" w:hAnsi="Arial" w:cs="Arial"/>
                <w:sz w:val="22"/>
                <w:szCs w:val="22"/>
              </w:rPr>
            </w:pPr>
          </w:p>
        </w:tc>
        <w:tc>
          <w:tcPr>
            <w:tcW w:w="3356" w:type="dxa"/>
            <w:shd w:val="clear" w:color="auto" w:fill="auto"/>
          </w:tcPr>
          <w:p w14:paraId="7E28D15D" w14:textId="77777777" w:rsidR="00073742" w:rsidRPr="005D5EB4" w:rsidRDefault="00073742" w:rsidP="00E846E1">
            <w:pPr>
              <w:rPr>
                <w:rFonts w:ascii="Arial" w:hAnsi="Arial" w:cs="Arial"/>
                <w:sz w:val="22"/>
                <w:szCs w:val="22"/>
              </w:rPr>
            </w:pPr>
            <w:r w:rsidRPr="005D5EB4">
              <w:rPr>
                <w:rFonts w:ascii="Arial" w:hAnsi="Arial" w:cs="Arial"/>
                <w:sz w:val="22"/>
                <w:szCs w:val="22"/>
              </w:rPr>
              <w:t xml:space="preserve">Deltagelse i </w:t>
            </w:r>
            <w:proofErr w:type="spellStart"/>
            <w:r w:rsidRPr="005D5EB4">
              <w:rPr>
                <w:rFonts w:ascii="Arial" w:hAnsi="Arial" w:cs="Arial"/>
                <w:sz w:val="22"/>
                <w:szCs w:val="22"/>
              </w:rPr>
              <w:t>Skills</w:t>
            </w:r>
            <w:proofErr w:type="spellEnd"/>
            <w:r w:rsidRPr="005D5EB4">
              <w:rPr>
                <w:rFonts w:ascii="Arial" w:hAnsi="Arial" w:cs="Arial"/>
                <w:sz w:val="22"/>
                <w:szCs w:val="22"/>
              </w:rPr>
              <w:t xml:space="preserve"> på de uddannelser, hvor det findes.</w:t>
            </w:r>
          </w:p>
          <w:p w14:paraId="7EF4DCFC" w14:textId="77777777" w:rsidR="00073742" w:rsidRPr="005D5EB4" w:rsidRDefault="00073742" w:rsidP="00E846E1">
            <w:pPr>
              <w:rPr>
                <w:rFonts w:ascii="Arial" w:hAnsi="Arial" w:cs="Arial"/>
                <w:sz w:val="22"/>
                <w:szCs w:val="22"/>
              </w:rPr>
            </w:pPr>
          </w:p>
          <w:p w14:paraId="12CEA7A9" w14:textId="77777777" w:rsidR="00073742" w:rsidRPr="005D5EB4" w:rsidRDefault="00073742" w:rsidP="00E846E1">
            <w:pPr>
              <w:rPr>
                <w:rFonts w:ascii="Arial" w:hAnsi="Arial" w:cs="Arial"/>
                <w:sz w:val="22"/>
                <w:szCs w:val="22"/>
              </w:rPr>
            </w:pPr>
            <w:r w:rsidRPr="005D5EB4">
              <w:rPr>
                <w:rFonts w:ascii="Arial" w:hAnsi="Arial" w:cs="Arial"/>
                <w:sz w:val="22"/>
                <w:szCs w:val="22"/>
              </w:rPr>
              <w:lastRenderedPageBreak/>
              <w:t>Deltagelse i regionsmesterskaber på de uddannelser, hvor det findes.</w:t>
            </w:r>
          </w:p>
          <w:p w14:paraId="1D02B877" w14:textId="77777777" w:rsidR="00073742" w:rsidRPr="005D5EB4" w:rsidRDefault="00073742" w:rsidP="00E846E1">
            <w:pPr>
              <w:rPr>
                <w:rFonts w:ascii="Arial" w:hAnsi="Arial" w:cs="Arial"/>
                <w:sz w:val="22"/>
                <w:szCs w:val="22"/>
              </w:rPr>
            </w:pPr>
          </w:p>
          <w:p w14:paraId="0C6B7E4E" w14:textId="77777777" w:rsidR="00073742" w:rsidRPr="005D5EB4" w:rsidRDefault="00073742" w:rsidP="00E846E1">
            <w:pPr>
              <w:rPr>
                <w:rFonts w:ascii="Arial" w:hAnsi="Arial" w:cs="Arial"/>
                <w:sz w:val="22"/>
                <w:szCs w:val="22"/>
              </w:rPr>
            </w:pPr>
            <w:r w:rsidRPr="005D5EB4">
              <w:rPr>
                <w:rFonts w:ascii="Arial" w:hAnsi="Arial" w:cs="Arial"/>
                <w:sz w:val="22"/>
                <w:szCs w:val="22"/>
              </w:rPr>
              <w:t>Deltagelse i DM på de uddannelser, hvor det findes.</w:t>
            </w:r>
          </w:p>
          <w:p w14:paraId="12D93E58" w14:textId="77777777" w:rsidR="00073742" w:rsidRPr="005D5EB4" w:rsidRDefault="00073742" w:rsidP="00E846E1">
            <w:pPr>
              <w:rPr>
                <w:rFonts w:ascii="Arial" w:hAnsi="Arial" w:cs="Arial"/>
                <w:sz w:val="22"/>
                <w:szCs w:val="22"/>
              </w:rPr>
            </w:pPr>
          </w:p>
        </w:tc>
        <w:tc>
          <w:tcPr>
            <w:tcW w:w="4198" w:type="dxa"/>
            <w:shd w:val="clear" w:color="auto" w:fill="auto"/>
          </w:tcPr>
          <w:p w14:paraId="33397ECD" w14:textId="77777777" w:rsidR="00073742" w:rsidRPr="005D5EB4" w:rsidRDefault="00073742" w:rsidP="00E846E1">
            <w:pPr>
              <w:rPr>
                <w:rFonts w:ascii="Arial" w:hAnsi="Arial" w:cs="Arial"/>
                <w:sz w:val="22"/>
                <w:szCs w:val="22"/>
              </w:rPr>
            </w:pPr>
            <w:r w:rsidRPr="005D5EB4">
              <w:rPr>
                <w:rFonts w:ascii="Arial" w:hAnsi="Arial" w:cs="Arial"/>
                <w:sz w:val="22"/>
                <w:szCs w:val="22"/>
              </w:rPr>
              <w:lastRenderedPageBreak/>
              <w:t>Teams og uddannelsesledere er i løbende dialog om deltagelse i konkurrencer for de enkelte uddannelser.</w:t>
            </w:r>
          </w:p>
        </w:tc>
        <w:tc>
          <w:tcPr>
            <w:tcW w:w="2977" w:type="dxa"/>
            <w:vMerge/>
          </w:tcPr>
          <w:p w14:paraId="3FC2473A" w14:textId="77777777" w:rsidR="00073742" w:rsidRPr="005D5EB4" w:rsidRDefault="00073742" w:rsidP="00E846E1">
            <w:pPr>
              <w:rPr>
                <w:rFonts w:ascii="Arial" w:hAnsi="Arial" w:cs="Arial"/>
                <w:sz w:val="22"/>
                <w:szCs w:val="22"/>
              </w:rPr>
            </w:pPr>
          </w:p>
        </w:tc>
      </w:tr>
      <w:tr w:rsidR="00073742" w:rsidRPr="005D5EB4" w14:paraId="1C6D521D" w14:textId="77777777" w:rsidTr="00C54DB7">
        <w:tc>
          <w:tcPr>
            <w:tcW w:w="3356" w:type="dxa"/>
            <w:shd w:val="clear" w:color="auto" w:fill="auto"/>
          </w:tcPr>
          <w:p w14:paraId="32DE04B4" w14:textId="77777777" w:rsidR="00073742" w:rsidRPr="005D5EB4" w:rsidRDefault="00073742" w:rsidP="00E846E1">
            <w:pPr>
              <w:rPr>
                <w:rFonts w:ascii="Arial" w:hAnsi="Arial" w:cs="Arial"/>
                <w:sz w:val="22"/>
                <w:szCs w:val="22"/>
              </w:rPr>
            </w:pPr>
            <w:r w:rsidRPr="005D5EB4">
              <w:rPr>
                <w:rFonts w:ascii="Arial" w:hAnsi="Arial" w:cs="Arial"/>
                <w:sz w:val="22"/>
                <w:szCs w:val="22"/>
              </w:rPr>
              <w:t xml:space="preserve">Helhedsorienteret undervisning </w:t>
            </w:r>
          </w:p>
        </w:tc>
        <w:tc>
          <w:tcPr>
            <w:tcW w:w="3356" w:type="dxa"/>
            <w:shd w:val="clear" w:color="auto" w:fill="auto"/>
          </w:tcPr>
          <w:p w14:paraId="0A67413D" w14:textId="77777777" w:rsidR="00073742" w:rsidRPr="005D5EB4" w:rsidRDefault="00073742" w:rsidP="00E846E1">
            <w:pPr>
              <w:pStyle w:val="NormalWeb"/>
              <w:rPr>
                <w:rFonts w:ascii="Arial" w:hAnsi="Arial" w:cs="Arial"/>
                <w:color w:val="000000"/>
                <w:sz w:val="22"/>
                <w:szCs w:val="22"/>
              </w:rPr>
            </w:pPr>
            <w:r w:rsidRPr="005D5EB4">
              <w:rPr>
                <w:rFonts w:ascii="Arial" w:hAnsi="Arial" w:cs="Arial"/>
                <w:color w:val="000000"/>
                <w:sz w:val="22"/>
                <w:szCs w:val="22"/>
              </w:rPr>
              <w:t>Flere fag tænkes sammen og integreres i helheder, der ud fra en professionsfaglig forståelse virker meningsfulde for eleven. </w:t>
            </w:r>
            <w:r w:rsidRPr="005D5EB4">
              <w:rPr>
                <w:rFonts w:ascii="Arial" w:hAnsi="Arial" w:cs="Arial"/>
                <w:color w:val="000000"/>
                <w:sz w:val="22"/>
                <w:szCs w:val="22"/>
              </w:rPr>
              <w:br/>
            </w:r>
            <w:r w:rsidRPr="005D5EB4">
              <w:rPr>
                <w:rFonts w:ascii="Arial" w:hAnsi="Arial" w:cs="Arial"/>
                <w:color w:val="000000"/>
                <w:sz w:val="22"/>
                <w:szCs w:val="22"/>
              </w:rPr>
              <w:br/>
            </w:r>
          </w:p>
          <w:p w14:paraId="363E7E74" w14:textId="77777777" w:rsidR="00073742" w:rsidRPr="005D5EB4" w:rsidRDefault="00073742" w:rsidP="00E846E1">
            <w:pPr>
              <w:pStyle w:val="NormalWeb"/>
              <w:rPr>
                <w:rFonts w:ascii="Arial" w:hAnsi="Arial" w:cs="Arial"/>
                <w:sz w:val="22"/>
                <w:szCs w:val="22"/>
              </w:rPr>
            </w:pPr>
          </w:p>
        </w:tc>
        <w:tc>
          <w:tcPr>
            <w:tcW w:w="4198" w:type="dxa"/>
            <w:shd w:val="clear" w:color="auto" w:fill="auto"/>
          </w:tcPr>
          <w:p w14:paraId="1685F1F3" w14:textId="77777777" w:rsidR="00073742" w:rsidRPr="005D5EB4" w:rsidRDefault="00073742" w:rsidP="00E846E1">
            <w:pPr>
              <w:pStyle w:val="NormalWeb"/>
              <w:rPr>
                <w:rFonts w:ascii="Arial" w:hAnsi="Arial" w:cs="Arial"/>
                <w:color w:val="000000"/>
                <w:sz w:val="22"/>
                <w:szCs w:val="22"/>
              </w:rPr>
            </w:pPr>
            <w:r w:rsidRPr="005D5EB4">
              <w:rPr>
                <w:rFonts w:ascii="Arial" w:hAnsi="Arial" w:cs="Arial"/>
                <w:color w:val="000000"/>
                <w:sz w:val="22"/>
                <w:szCs w:val="22"/>
              </w:rPr>
              <w:t>Udvalgte undervisningsmål fra grundfag og erhvervsfag integreres, så vidt det er muligt i de uddannelsesspecifikke fag. </w:t>
            </w:r>
          </w:p>
          <w:p w14:paraId="2B9FA788" w14:textId="77777777" w:rsidR="00073742" w:rsidRPr="005D5EB4" w:rsidRDefault="00073742" w:rsidP="00E846E1">
            <w:pPr>
              <w:pStyle w:val="NormalWeb"/>
              <w:rPr>
                <w:rFonts w:ascii="Arial" w:hAnsi="Arial" w:cs="Arial"/>
                <w:color w:val="000000"/>
                <w:sz w:val="22"/>
                <w:szCs w:val="22"/>
              </w:rPr>
            </w:pPr>
            <w:r w:rsidRPr="005D5EB4">
              <w:rPr>
                <w:rFonts w:ascii="Arial" w:hAnsi="Arial" w:cs="Arial"/>
                <w:color w:val="000000"/>
                <w:sz w:val="22"/>
                <w:szCs w:val="22"/>
              </w:rPr>
              <w:t>Helhederne har en tydelig sammenhæng med det erhverv, som eleven er i gang med at lære.</w:t>
            </w:r>
          </w:p>
        </w:tc>
        <w:tc>
          <w:tcPr>
            <w:tcW w:w="2977" w:type="dxa"/>
            <w:vMerge/>
          </w:tcPr>
          <w:p w14:paraId="26EAE559" w14:textId="77777777" w:rsidR="00073742" w:rsidRPr="005D5EB4" w:rsidRDefault="00073742" w:rsidP="00E846E1">
            <w:pPr>
              <w:rPr>
                <w:rFonts w:ascii="Arial" w:hAnsi="Arial" w:cs="Arial"/>
                <w:sz w:val="22"/>
                <w:szCs w:val="22"/>
              </w:rPr>
            </w:pPr>
          </w:p>
        </w:tc>
      </w:tr>
      <w:tr w:rsidR="00073742" w:rsidRPr="005D5EB4" w14:paraId="3A066692" w14:textId="77777777" w:rsidTr="003C08D7">
        <w:tc>
          <w:tcPr>
            <w:tcW w:w="3356" w:type="dxa"/>
            <w:shd w:val="clear" w:color="auto" w:fill="auto"/>
          </w:tcPr>
          <w:p w14:paraId="37C51334" w14:textId="3AA7AC92" w:rsidR="00073742" w:rsidRPr="005D5EB4" w:rsidRDefault="003C08D7" w:rsidP="00E846E1">
            <w:pPr>
              <w:rPr>
                <w:rFonts w:ascii="Arial" w:hAnsi="Arial" w:cs="Arial"/>
                <w:sz w:val="22"/>
                <w:szCs w:val="22"/>
              </w:rPr>
            </w:pPr>
            <w:r w:rsidRPr="005D5EB4">
              <w:rPr>
                <w:rFonts w:ascii="Arial" w:hAnsi="Arial" w:cs="Arial"/>
                <w:sz w:val="22"/>
                <w:szCs w:val="22"/>
              </w:rPr>
              <w:t xml:space="preserve">Samarbejde med </w:t>
            </w:r>
            <w:r w:rsidR="009A1C3D">
              <w:rPr>
                <w:rFonts w:ascii="Arial" w:hAnsi="Arial" w:cs="Arial"/>
                <w:sz w:val="22"/>
                <w:szCs w:val="22"/>
              </w:rPr>
              <w:t>lærestederne</w:t>
            </w:r>
          </w:p>
          <w:p w14:paraId="78A0ACA5" w14:textId="77777777" w:rsidR="007E1D95" w:rsidRPr="005D5EB4" w:rsidRDefault="007E1D95" w:rsidP="00E846E1">
            <w:pPr>
              <w:rPr>
                <w:rFonts w:ascii="Arial" w:hAnsi="Arial" w:cs="Arial"/>
                <w:sz w:val="22"/>
                <w:szCs w:val="22"/>
              </w:rPr>
            </w:pPr>
          </w:p>
          <w:p w14:paraId="28F3E0A7" w14:textId="08C50381" w:rsidR="007E1D95" w:rsidRPr="005D5EB4" w:rsidRDefault="007E1D95" w:rsidP="00E846E1">
            <w:pPr>
              <w:rPr>
                <w:rFonts w:ascii="Arial" w:hAnsi="Arial" w:cs="Arial"/>
                <w:sz w:val="22"/>
                <w:szCs w:val="22"/>
              </w:rPr>
            </w:pPr>
          </w:p>
        </w:tc>
        <w:tc>
          <w:tcPr>
            <w:tcW w:w="3356" w:type="dxa"/>
            <w:shd w:val="clear" w:color="auto" w:fill="auto"/>
          </w:tcPr>
          <w:p w14:paraId="086497EA" w14:textId="77777777" w:rsidR="003C08D7" w:rsidRPr="005D5EB4" w:rsidRDefault="003C08D7" w:rsidP="003C08D7">
            <w:pPr>
              <w:rPr>
                <w:rFonts w:ascii="Arial" w:hAnsi="Arial" w:cs="Arial"/>
                <w:sz w:val="22"/>
                <w:szCs w:val="22"/>
              </w:rPr>
            </w:pPr>
            <w:r w:rsidRPr="005D5EB4">
              <w:rPr>
                <w:rFonts w:ascii="Arial" w:hAnsi="Arial" w:cs="Arial"/>
                <w:sz w:val="22"/>
                <w:szCs w:val="22"/>
              </w:rPr>
              <w:t>Udfordrer elever til at løfte deres faglige niveau.</w:t>
            </w:r>
          </w:p>
          <w:p w14:paraId="7D70F047" w14:textId="2F65F311" w:rsidR="003C08D7" w:rsidRPr="005D5EB4" w:rsidRDefault="003C08D7" w:rsidP="00E846E1">
            <w:pPr>
              <w:rPr>
                <w:rFonts w:ascii="Arial" w:hAnsi="Arial" w:cs="Arial"/>
                <w:sz w:val="22"/>
                <w:szCs w:val="22"/>
              </w:rPr>
            </w:pPr>
          </w:p>
          <w:p w14:paraId="2EFE3066" w14:textId="1A00D7D8" w:rsidR="00073742" w:rsidRPr="005D5EB4" w:rsidRDefault="00073742" w:rsidP="00E846E1">
            <w:pPr>
              <w:rPr>
                <w:rFonts w:ascii="Arial" w:hAnsi="Arial" w:cs="Arial"/>
                <w:sz w:val="22"/>
                <w:szCs w:val="22"/>
              </w:rPr>
            </w:pPr>
          </w:p>
        </w:tc>
        <w:tc>
          <w:tcPr>
            <w:tcW w:w="4198" w:type="dxa"/>
            <w:shd w:val="clear" w:color="auto" w:fill="auto"/>
          </w:tcPr>
          <w:p w14:paraId="0A666C96" w14:textId="0F837FF5" w:rsidR="003C08D7" w:rsidRPr="005D5EB4" w:rsidRDefault="003C08D7" w:rsidP="003C08D7">
            <w:pPr>
              <w:rPr>
                <w:rFonts w:ascii="Arial" w:hAnsi="Arial" w:cs="Arial"/>
                <w:sz w:val="22"/>
                <w:szCs w:val="22"/>
              </w:rPr>
            </w:pPr>
            <w:r w:rsidRPr="005D5EB4">
              <w:rPr>
                <w:rFonts w:ascii="Arial" w:hAnsi="Arial" w:cs="Arial"/>
                <w:sz w:val="22"/>
                <w:szCs w:val="22"/>
              </w:rPr>
              <w:t>Skolens</w:t>
            </w:r>
            <w:r w:rsidR="00A7590C" w:rsidRPr="005D5EB4">
              <w:rPr>
                <w:rFonts w:ascii="Arial" w:hAnsi="Arial" w:cs="Arial"/>
                <w:sz w:val="22"/>
                <w:szCs w:val="22"/>
              </w:rPr>
              <w:t xml:space="preserve"> </w:t>
            </w:r>
            <w:r w:rsidRPr="005D5EB4">
              <w:rPr>
                <w:rFonts w:ascii="Arial" w:hAnsi="Arial" w:cs="Arial"/>
                <w:sz w:val="22"/>
                <w:szCs w:val="22"/>
              </w:rPr>
              <w:t>uddannelser afholder forskellige arrangementer, besøg og udstillinger/ exhibitions fx:</w:t>
            </w:r>
          </w:p>
          <w:p w14:paraId="21626495" w14:textId="0C5A1B39" w:rsidR="003C08D7" w:rsidRPr="005D5EB4" w:rsidRDefault="003C08D7" w:rsidP="003C08D7">
            <w:pPr>
              <w:pStyle w:val="Listeafsnit"/>
              <w:numPr>
                <w:ilvl w:val="0"/>
                <w:numId w:val="15"/>
              </w:numPr>
              <w:rPr>
                <w:rFonts w:ascii="Arial" w:hAnsi="Arial" w:cs="Arial"/>
              </w:rPr>
            </w:pPr>
            <w:r w:rsidRPr="005D5EB4">
              <w:rPr>
                <w:rFonts w:ascii="Arial" w:hAnsi="Arial" w:cs="Arial"/>
              </w:rPr>
              <w:t>Virksomhederne inviteres via elevernes Blog til at følge deres skoleforløb.</w:t>
            </w:r>
          </w:p>
          <w:p w14:paraId="44FB70B4" w14:textId="2CFDC893" w:rsidR="00305868" w:rsidRPr="005D5EB4" w:rsidRDefault="003C08D7" w:rsidP="003C08D7">
            <w:pPr>
              <w:pStyle w:val="Listeafsnit"/>
              <w:numPr>
                <w:ilvl w:val="0"/>
                <w:numId w:val="15"/>
              </w:numPr>
              <w:rPr>
                <w:rFonts w:ascii="Arial" w:hAnsi="Arial" w:cs="Arial"/>
              </w:rPr>
            </w:pPr>
            <w:r w:rsidRPr="005D5EB4">
              <w:rPr>
                <w:rFonts w:ascii="Arial" w:hAnsi="Arial" w:cs="Arial"/>
              </w:rPr>
              <w:t>Virksomhederne inviteres til et uformelt brunch-arrangement ved afslutning af hovedforløbene.</w:t>
            </w:r>
          </w:p>
          <w:p w14:paraId="7EF03E73" w14:textId="77777777" w:rsidR="00073742" w:rsidRPr="005D5EB4" w:rsidRDefault="00073742" w:rsidP="003C08D7">
            <w:pPr>
              <w:rPr>
                <w:rFonts w:ascii="Arial" w:hAnsi="Arial" w:cs="Arial"/>
                <w:sz w:val="22"/>
                <w:szCs w:val="22"/>
              </w:rPr>
            </w:pPr>
          </w:p>
        </w:tc>
        <w:tc>
          <w:tcPr>
            <w:tcW w:w="2977" w:type="dxa"/>
            <w:vMerge/>
          </w:tcPr>
          <w:p w14:paraId="6198B28B" w14:textId="77777777" w:rsidR="00073742" w:rsidRPr="005D5EB4" w:rsidRDefault="00073742" w:rsidP="00E846E1">
            <w:pPr>
              <w:rPr>
                <w:rFonts w:ascii="Arial" w:hAnsi="Arial" w:cs="Arial"/>
                <w:sz w:val="22"/>
                <w:szCs w:val="22"/>
              </w:rPr>
            </w:pPr>
          </w:p>
        </w:tc>
      </w:tr>
      <w:tr w:rsidR="00115053" w:rsidRPr="005D5EB4" w14:paraId="59945DCC" w14:textId="77777777" w:rsidTr="003C08D7">
        <w:tc>
          <w:tcPr>
            <w:tcW w:w="3356" w:type="dxa"/>
            <w:shd w:val="clear" w:color="auto" w:fill="auto"/>
          </w:tcPr>
          <w:p w14:paraId="67611835" w14:textId="29507AA0" w:rsidR="00115053" w:rsidRPr="005D5EB4" w:rsidRDefault="005543C5" w:rsidP="00CB1A45">
            <w:pPr>
              <w:rPr>
                <w:rFonts w:ascii="Arial" w:hAnsi="Arial" w:cs="Arial"/>
                <w:sz w:val="22"/>
                <w:szCs w:val="22"/>
              </w:rPr>
            </w:pPr>
            <w:r>
              <w:rPr>
                <w:rFonts w:ascii="Arial" w:hAnsi="Arial" w:cs="Arial"/>
                <w:sz w:val="22"/>
                <w:szCs w:val="22"/>
              </w:rPr>
              <w:t>Løfte eleverne studie – og sproglige kompetencer</w:t>
            </w:r>
          </w:p>
        </w:tc>
        <w:tc>
          <w:tcPr>
            <w:tcW w:w="3356" w:type="dxa"/>
            <w:shd w:val="clear" w:color="auto" w:fill="auto"/>
          </w:tcPr>
          <w:p w14:paraId="7D5FD45C" w14:textId="2EDAF631" w:rsidR="005543C5" w:rsidRDefault="005543C5" w:rsidP="003C08D7">
            <w:pPr>
              <w:rPr>
                <w:rFonts w:ascii="Arial" w:hAnsi="Arial" w:cs="Arial"/>
                <w:sz w:val="22"/>
                <w:szCs w:val="22"/>
              </w:rPr>
            </w:pPr>
            <w:r>
              <w:rPr>
                <w:rFonts w:ascii="Arial" w:hAnsi="Arial" w:cs="Arial"/>
                <w:sz w:val="22"/>
                <w:szCs w:val="22"/>
              </w:rPr>
              <w:t>At eleverne bliver introducerede til viden om og brug af konkrete værktøjer og skriveskabeloner under deres uddannelse.</w:t>
            </w:r>
          </w:p>
          <w:p w14:paraId="12EAA1AB" w14:textId="3FE633D9" w:rsidR="00115053" w:rsidRPr="005D5EB4" w:rsidRDefault="005543C5" w:rsidP="003C08D7">
            <w:pPr>
              <w:rPr>
                <w:rFonts w:ascii="Arial" w:hAnsi="Arial" w:cs="Arial"/>
                <w:sz w:val="22"/>
                <w:szCs w:val="22"/>
              </w:rPr>
            </w:pPr>
            <w:r>
              <w:rPr>
                <w:rFonts w:ascii="Arial" w:hAnsi="Arial" w:cs="Arial"/>
                <w:sz w:val="22"/>
                <w:szCs w:val="22"/>
              </w:rPr>
              <w:t xml:space="preserve"> </w:t>
            </w:r>
          </w:p>
        </w:tc>
        <w:tc>
          <w:tcPr>
            <w:tcW w:w="4198" w:type="dxa"/>
            <w:shd w:val="clear" w:color="auto" w:fill="auto"/>
          </w:tcPr>
          <w:p w14:paraId="546F0D20" w14:textId="784E4BD8" w:rsidR="00115053" w:rsidRPr="00A6679A" w:rsidRDefault="00115053" w:rsidP="00CB1A45">
            <w:pPr>
              <w:rPr>
                <w:rFonts w:ascii="Arial" w:hAnsi="Arial" w:cs="Arial"/>
                <w:sz w:val="22"/>
                <w:szCs w:val="22"/>
              </w:rPr>
            </w:pPr>
            <w:r w:rsidRPr="00A6679A">
              <w:rPr>
                <w:rFonts w:ascii="Arial" w:hAnsi="Arial" w:cs="Arial"/>
                <w:sz w:val="22"/>
                <w:szCs w:val="22"/>
              </w:rPr>
              <w:t>Tilbyde workshops</w:t>
            </w:r>
            <w:r w:rsidR="00CB1A45" w:rsidRPr="00A6679A">
              <w:rPr>
                <w:rFonts w:ascii="Arial" w:hAnsi="Arial" w:cs="Arial"/>
                <w:sz w:val="22"/>
                <w:szCs w:val="22"/>
              </w:rPr>
              <w:t>,</w:t>
            </w:r>
            <w:r w:rsidRPr="00A6679A">
              <w:rPr>
                <w:rFonts w:ascii="Arial" w:hAnsi="Arial" w:cs="Arial"/>
                <w:sz w:val="22"/>
                <w:szCs w:val="22"/>
              </w:rPr>
              <w:t xml:space="preserve"> hvor elevernes </w:t>
            </w:r>
            <w:r w:rsidR="00CB1A45" w:rsidRPr="00A6679A">
              <w:rPr>
                <w:rFonts w:ascii="Arial" w:hAnsi="Arial" w:cs="Arial"/>
                <w:sz w:val="22"/>
                <w:szCs w:val="22"/>
              </w:rPr>
              <w:t>studie- og danske</w:t>
            </w:r>
            <w:r w:rsidRPr="00A6679A">
              <w:rPr>
                <w:rFonts w:ascii="Arial" w:hAnsi="Arial" w:cs="Arial"/>
                <w:sz w:val="22"/>
                <w:szCs w:val="22"/>
              </w:rPr>
              <w:t xml:space="preserve"> kompetencer øges i samarbejde med den nye læsevejleder.</w:t>
            </w:r>
          </w:p>
          <w:p w14:paraId="2A00D536" w14:textId="77777777" w:rsidR="005E64C2" w:rsidRDefault="005E64C2" w:rsidP="00CB1A45">
            <w:pPr>
              <w:rPr>
                <w:rFonts w:ascii="Arial" w:hAnsi="Arial" w:cs="Arial"/>
                <w:color w:val="FF0000"/>
                <w:sz w:val="22"/>
                <w:szCs w:val="22"/>
              </w:rPr>
            </w:pPr>
          </w:p>
          <w:p w14:paraId="105CA4B2" w14:textId="77777777" w:rsidR="005E64C2" w:rsidRPr="00DF535D" w:rsidRDefault="005E64C2" w:rsidP="00CB1A45">
            <w:pPr>
              <w:rPr>
                <w:rFonts w:ascii="Arial" w:hAnsi="Arial" w:cs="Arial"/>
                <w:color w:val="FF0000"/>
                <w:sz w:val="22"/>
                <w:szCs w:val="22"/>
              </w:rPr>
            </w:pPr>
          </w:p>
          <w:p w14:paraId="4E48CCA0" w14:textId="77777777" w:rsidR="00115053" w:rsidRPr="005D5EB4" w:rsidRDefault="00115053" w:rsidP="003C08D7">
            <w:pPr>
              <w:rPr>
                <w:rFonts w:ascii="Arial" w:hAnsi="Arial" w:cs="Arial"/>
                <w:sz w:val="22"/>
                <w:szCs w:val="22"/>
              </w:rPr>
            </w:pPr>
          </w:p>
        </w:tc>
        <w:tc>
          <w:tcPr>
            <w:tcW w:w="2977" w:type="dxa"/>
          </w:tcPr>
          <w:p w14:paraId="59DEF61B" w14:textId="216B0501" w:rsidR="00115053" w:rsidRPr="005D5EB4" w:rsidRDefault="00CB1A45" w:rsidP="00E846E1">
            <w:pPr>
              <w:rPr>
                <w:rFonts w:ascii="Arial" w:hAnsi="Arial" w:cs="Arial"/>
                <w:sz w:val="22"/>
                <w:szCs w:val="22"/>
              </w:rPr>
            </w:pPr>
            <w:r>
              <w:rPr>
                <w:rFonts w:ascii="Arial" w:hAnsi="Arial" w:cs="Arial"/>
                <w:sz w:val="22"/>
                <w:szCs w:val="22"/>
              </w:rPr>
              <w:t>Skolens læsevejleder</w:t>
            </w:r>
          </w:p>
        </w:tc>
      </w:tr>
      <w:tr w:rsidR="00073742" w:rsidRPr="005D5EB4" w14:paraId="3E2CDF05" w14:textId="77777777" w:rsidTr="00E846E1">
        <w:tc>
          <w:tcPr>
            <w:tcW w:w="13887" w:type="dxa"/>
            <w:gridSpan w:val="4"/>
            <w:shd w:val="clear" w:color="auto" w:fill="C6D9F1" w:themeFill="text2" w:themeFillTint="33"/>
          </w:tcPr>
          <w:p w14:paraId="2299D458" w14:textId="77777777" w:rsidR="00073742" w:rsidRPr="005D5EB4" w:rsidRDefault="00073742" w:rsidP="00E846E1">
            <w:pPr>
              <w:rPr>
                <w:rFonts w:ascii="Arial" w:hAnsi="Arial" w:cs="Arial"/>
                <w:sz w:val="22"/>
                <w:szCs w:val="22"/>
              </w:rPr>
            </w:pPr>
          </w:p>
          <w:p w14:paraId="0273FDA1" w14:textId="77777777" w:rsidR="00073742" w:rsidRPr="005D5EB4" w:rsidRDefault="00073742" w:rsidP="00E846E1">
            <w:pPr>
              <w:rPr>
                <w:rFonts w:ascii="Arial" w:hAnsi="Arial" w:cs="Arial"/>
                <w:b/>
                <w:sz w:val="22"/>
                <w:szCs w:val="22"/>
              </w:rPr>
            </w:pPr>
            <w:r w:rsidRPr="005D5EB4">
              <w:rPr>
                <w:rFonts w:ascii="Arial" w:hAnsi="Arial" w:cs="Arial"/>
                <w:b/>
                <w:sz w:val="22"/>
                <w:szCs w:val="22"/>
              </w:rPr>
              <w:t>4. Tilliden til og trivslen på erhvervsskolerne skal styrkes</w:t>
            </w:r>
          </w:p>
          <w:p w14:paraId="36D5ABCE" w14:textId="77777777" w:rsidR="00073742" w:rsidRPr="005D5EB4" w:rsidRDefault="00073742" w:rsidP="00E846E1">
            <w:pPr>
              <w:rPr>
                <w:rFonts w:ascii="Arial" w:hAnsi="Arial" w:cs="Arial"/>
                <w:sz w:val="22"/>
                <w:szCs w:val="22"/>
              </w:rPr>
            </w:pPr>
          </w:p>
        </w:tc>
      </w:tr>
      <w:tr w:rsidR="00073742" w:rsidRPr="005D5EB4" w14:paraId="120021B3" w14:textId="77777777" w:rsidTr="007B4E9F">
        <w:tc>
          <w:tcPr>
            <w:tcW w:w="3356" w:type="dxa"/>
            <w:shd w:val="clear" w:color="auto" w:fill="auto"/>
          </w:tcPr>
          <w:p w14:paraId="5A74A3D9" w14:textId="77777777" w:rsidR="00073742" w:rsidRPr="005D5EB4" w:rsidRDefault="00073742" w:rsidP="00E846E1">
            <w:pPr>
              <w:rPr>
                <w:rFonts w:ascii="Arial" w:hAnsi="Arial" w:cs="Arial"/>
                <w:sz w:val="22"/>
                <w:szCs w:val="22"/>
              </w:rPr>
            </w:pPr>
            <w:r w:rsidRPr="005D5EB4">
              <w:rPr>
                <w:rFonts w:ascii="Arial" w:hAnsi="Arial" w:cs="Arial"/>
                <w:sz w:val="22"/>
                <w:szCs w:val="22"/>
              </w:rPr>
              <w:lastRenderedPageBreak/>
              <w:t>ETU</w:t>
            </w:r>
          </w:p>
        </w:tc>
        <w:tc>
          <w:tcPr>
            <w:tcW w:w="3356" w:type="dxa"/>
            <w:shd w:val="clear" w:color="auto" w:fill="auto"/>
          </w:tcPr>
          <w:p w14:paraId="136BFC17" w14:textId="1B11F5BE" w:rsidR="00073742" w:rsidRPr="005D5EB4" w:rsidRDefault="00073742" w:rsidP="00E846E1">
            <w:pPr>
              <w:rPr>
                <w:rFonts w:ascii="Arial" w:hAnsi="Arial" w:cs="Arial"/>
                <w:sz w:val="22"/>
                <w:szCs w:val="22"/>
              </w:rPr>
            </w:pPr>
            <w:r w:rsidRPr="005D5EB4">
              <w:rPr>
                <w:rFonts w:ascii="Arial" w:hAnsi="Arial" w:cs="Arial"/>
                <w:sz w:val="22"/>
                <w:szCs w:val="22"/>
              </w:rPr>
              <w:t>Mål 202</w:t>
            </w:r>
            <w:r w:rsidR="00237162">
              <w:rPr>
                <w:rFonts w:ascii="Arial" w:hAnsi="Arial" w:cs="Arial"/>
                <w:sz w:val="22"/>
                <w:szCs w:val="22"/>
              </w:rPr>
              <w:t>4</w:t>
            </w:r>
            <w:r w:rsidRPr="005D5EB4">
              <w:rPr>
                <w:rFonts w:ascii="Arial" w:hAnsi="Arial" w:cs="Arial"/>
                <w:sz w:val="22"/>
                <w:szCs w:val="22"/>
              </w:rPr>
              <w:t xml:space="preserve">: På eller over landsgennemsnittet </w:t>
            </w:r>
          </w:p>
          <w:p w14:paraId="47BE9E4A" w14:textId="30B2A70B" w:rsidR="00DB5121" w:rsidRPr="005D5EB4" w:rsidRDefault="00DB5121" w:rsidP="00DB5121">
            <w:pPr>
              <w:rPr>
                <w:rFonts w:ascii="Arial" w:hAnsi="Arial" w:cs="Arial"/>
                <w:sz w:val="22"/>
                <w:szCs w:val="22"/>
                <w:highlight w:val="yellow"/>
              </w:rPr>
            </w:pPr>
          </w:p>
        </w:tc>
        <w:tc>
          <w:tcPr>
            <w:tcW w:w="4198" w:type="dxa"/>
            <w:shd w:val="clear" w:color="auto" w:fill="auto"/>
          </w:tcPr>
          <w:p w14:paraId="76CB4A48" w14:textId="77777777" w:rsidR="00073742" w:rsidRPr="005D5EB4" w:rsidRDefault="00073742" w:rsidP="00E846E1">
            <w:pPr>
              <w:rPr>
                <w:rFonts w:ascii="Arial" w:hAnsi="Arial" w:cs="Arial"/>
                <w:sz w:val="22"/>
                <w:szCs w:val="22"/>
              </w:rPr>
            </w:pPr>
            <w:r w:rsidRPr="005D5EB4">
              <w:rPr>
                <w:rFonts w:ascii="Arial" w:hAnsi="Arial" w:cs="Arial"/>
                <w:sz w:val="22"/>
                <w:szCs w:val="22"/>
              </w:rPr>
              <w:t>Teamet følger systematisk op på evalueringer.</w:t>
            </w:r>
          </w:p>
          <w:p w14:paraId="6FED9E58" w14:textId="77777777" w:rsidR="00073742" w:rsidRPr="005D5EB4" w:rsidRDefault="00073742" w:rsidP="00E846E1">
            <w:pPr>
              <w:rPr>
                <w:rFonts w:ascii="Arial" w:hAnsi="Arial" w:cs="Arial"/>
                <w:sz w:val="22"/>
                <w:szCs w:val="22"/>
              </w:rPr>
            </w:pPr>
          </w:p>
        </w:tc>
        <w:tc>
          <w:tcPr>
            <w:tcW w:w="2977" w:type="dxa"/>
            <w:vMerge w:val="restart"/>
          </w:tcPr>
          <w:p w14:paraId="09E08F48" w14:textId="429D30E8" w:rsidR="00073742" w:rsidRPr="005D5EB4" w:rsidRDefault="00073742" w:rsidP="00E846E1">
            <w:pPr>
              <w:rPr>
                <w:rFonts w:ascii="Arial" w:hAnsi="Arial" w:cs="Arial"/>
                <w:sz w:val="22"/>
                <w:szCs w:val="22"/>
              </w:rPr>
            </w:pPr>
            <w:r w:rsidRPr="005D5EB4">
              <w:rPr>
                <w:rFonts w:ascii="Arial" w:hAnsi="Arial" w:cs="Arial"/>
                <w:sz w:val="22"/>
                <w:szCs w:val="22"/>
              </w:rPr>
              <w:t>01.03.202</w:t>
            </w:r>
            <w:r w:rsidR="00237162">
              <w:rPr>
                <w:rFonts w:ascii="Arial" w:hAnsi="Arial" w:cs="Arial"/>
                <w:sz w:val="22"/>
                <w:szCs w:val="22"/>
              </w:rPr>
              <w:t>4</w:t>
            </w:r>
            <w:r w:rsidRPr="005D5EB4">
              <w:rPr>
                <w:rFonts w:ascii="Arial" w:hAnsi="Arial" w:cs="Arial"/>
                <w:sz w:val="22"/>
                <w:szCs w:val="22"/>
              </w:rPr>
              <w:t xml:space="preserve"> - 01.03.202</w:t>
            </w:r>
            <w:r w:rsidR="00237162">
              <w:rPr>
                <w:rFonts w:ascii="Arial" w:hAnsi="Arial" w:cs="Arial"/>
                <w:sz w:val="22"/>
                <w:szCs w:val="22"/>
              </w:rPr>
              <w:t>5</w:t>
            </w:r>
          </w:p>
          <w:p w14:paraId="06E573A2" w14:textId="77777777" w:rsidR="00073742" w:rsidRPr="005D5EB4" w:rsidRDefault="00073742" w:rsidP="00E846E1">
            <w:pPr>
              <w:rPr>
                <w:rFonts w:ascii="Arial" w:hAnsi="Arial" w:cs="Arial"/>
                <w:sz w:val="22"/>
                <w:szCs w:val="22"/>
              </w:rPr>
            </w:pPr>
          </w:p>
          <w:p w14:paraId="55BC8B27" w14:textId="77777777" w:rsidR="00DF535D" w:rsidRDefault="00DF535D" w:rsidP="00E846E1">
            <w:pPr>
              <w:rPr>
                <w:rFonts w:ascii="Arial" w:hAnsi="Arial" w:cs="Arial"/>
                <w:sz w:val="22"/>
                <w:szCs w:val="22"/>
              </w:rPr>
            </w:pPr>
          </w:p>
          <w:p w14:paraId="2B91C35A" w14:textId="768911A9" w:rsidR="00073742" w:rsidRPr="005D5EB4" w:rsidRDefault="00073742" w:rsidP="00E846E1">
            <w:pPr>
              <w:rPr>
                <w:rFonts w:ascii="Arial" w:hAnsi="Arial" w:cs="Arial"/>
                <w:sz w:val="22"/>
                <w:szCs w:val="22"/>
              </w:rPr>
            </w:pPr>
            <w:r w:rsidRPr="005D5EB4">
              <w:rPr>
                <w:rFonts w:ascii="Arial" w:hAnsi="Arial" w:cs="Arial"/>
                <w:sz w:val="22"/>
                <w:szCs w:val="22"/>
              </w:rPr>
              <w:t>Skolechefer/uddannelses-leder</w:t>
            </w:r>
            <w:r w:rsidR="007B4E9F" w:rsidRPr="005D5EB4">
              <w:rPr>
                <w:rFonts w:ascii="Arial" w:hAnsi="Arial" w:cs="Arial"/>
                <w:sz w:val="22"/>
                <w:szCs w:val="22"/>
              </w:rPr>
              <w:t>e</w:t>
            </w:r>
            <w:r w:rsidRPr="005D5EB4">
              <w:rPr>
                <w:rFonts w:ascii="Arial" w:hAnsi="Arial" w:cs="Arial"/>
                <w:sz w:val="22"/>
                <w:szCs w:val="22"/>
              </w:rPr>
              <w:t xml:space="preserve"> på de enkelte brancheskoler</w:t>
            </w:r>
          </w:p>
        </w:tc>
      </w:tr>
      <w:tr w:rsidR="00073742" w:rsidRPr="005D5EB4" w14:paraId="0E3E7533" w14:textId="77777777" w:rsidTr="007B4E9F">
        <w:tc>
          <w:tcPr>
            <w:tcW w:w="3356" w:type="dxa"/>
            <w:shd w:val="clear" w:color="auto" w:fill="auto"/>
          </w:tcPr>
          <w:p w14:paraId="2A1986E0" w14:textId="77777777" w:rsidR="00073742" w:rsidRPr="005D5EB4" w:rsidRDefault="00073742" w:rsidP="00E846E1">
            <w:pPr>
              <w:rPr>
                <w:rFonts w:ascii="Arial" w:hAnsi="Arial" w:cs="Arial"/>
                <w:sz w:val="22"/>
                <w:szCs w:val="22"/>
              </w:rPr>
            </w:pPr>
          </w:p>
          <w:p w14:paraId="305817B7" w14:textId="77777777" w:rsidR="00073742" w:rsidRPr="005D5EB4" w:rsidRDefault="00073742" w:rsidP="00E846E1">
            <w:pPr>
              <w:rPr>
                <w:rFonts w:ascii="Arial" w:hAnsi="Arial" w:cs="Arial"/>
                <w:sz w:val="22"/>
                <w:szCs w:val="22"/>
              </w:rPr>
            </w:pPr>
          </w:p>
        </w:tc>
        <w:tc>
          <w:tcPr>
            <w:tcW w:w="3356" w:type="dxa"/>
            <w:shd w:val="clear" w:color="auto" w:fill="auto"/>
          </w:tcPr>
          <w:p w14:paraId="3E92A73D" w14:textId="77777777" w:rsidR="00073742" w:rsidRPr="005D5EB4" w:rsidRDefault="00073742" w:rsidP="00E846E1">
            <w:pPr>
              <w:rPr>
                <w:rFonts w:ascii="Arial" w:hAnsi="Arial" w:cs="Arial"/>
                <w:sz w:val="22"/>
                <w:szCs w:val="22"/>
              </w:rPr>
            </w:pPr>
            <w:r w:rsidRPr="005D5EB4">
              <w:rPr>
                <w:rFonts w:ascii="Arial" w:hAnsi="Arial" w:cs="Arial"/>
                <w:sz w:val="22"/>
                <w:szCs w:val="22"/>
              </w:rPr>
              <w:t>Den interne Pixi-ETU</w:t>
            </w:r>
          </w:p>
          <w:p w14:paraId="1B26AE3F" w14:textId="77777777" w:rsidR="00073742" w:rsidRPr="005D5EB4" w:rsidRDefault="00073742" w:rsidP="00E846E1">
            <w:pPr>
              <w:rPr>
                <w:rFonts w:ascii="Arial" w:hAnsi="Arial" w:cs="Arial"/>
                <w:sz w:val="22"/>
                <w:szCs w:val="22"/>
              </w:rPr>
            </w:pPr>
          </w:p>
          <w:p w14:paraId="35F76D9F" w14:textId="77777777" w:rsidR="00073742" w:rsidRPr="005D5EB4" w:rsidRDefault="00073742" w:rsidP="00E846E1">
            <w:pPr>
              <w:rPr>
                <w:rFonts w:ascii="Arial" w:hAnsi="Arial" w:cs="Arial"/>
                <w:sz w:val="22"/>
                <w:szCs w:val="22"/>
              </w:rPr>
            </w:pPr>
          </w:p>
        </w:tc>
        <w:tc>
          <w:tcPr>
            <w:tcW w:w="4198" w:type="dxa"/>
            <w:shd w:val="clear" w:color="auto" w:fill="auto"/>
          </w:tcPr>
          <w:p w14:paraId="4C174C67" w14:textId="0B8C6F2A" w:rsidR="00DF535D" w:rsidRPr="00EB34EE" w:rsidRDefault="00073742" w:rsidP="00E846E1">
            <w:pPr>
              <w:rPr>
                <w:rFonts w:ascii="Arial" w:hAnsi="Arial" w:cs="Arial"/>
                <w:sz w:val="22"/>
                <w:szCs w:val="22"/>
              </w:rPr>
            </w:pPr>
            <w:r w:rsidRPr="00EB34EE">
              <w:rPr>
                <w:rFonts w:ascii="Arial" w:hAnsi="Arial" w:cs="Arial"/>
                <w:sz w:val="22"/>
                <w:szCs w:val="22"/>
              </w:rPr>
              <w:t xml:space="preserve">Gennemføres på </w:t>
            </w:r>
            <w:r w:rsidR="00DF535D" w:rsidRPr="00EB34EE">
              <w:rPr>
                <w:rFonts w:ascii="Arial" w:hAnsi="Arial" w:cs="Arial"/>
                <w:sz w:val="22"/>
                <w:szCs w:val="22"/>
              </w:rPr>
              <w:t>samtlige skoleforløb på både GF1, GF2 og HF.</w:t>
            </w:r>
          </w:p>
          <w:p w14:paraId="43D476CB" w14:textId="77777777" w:rsidR="00073742" w:rsidRPr="005D5EB4" w:rsidRDefault="00073742" w:rsidP="00EB34EE">
            <w:pPr>
              <w:rPr>
                <w:rFonts w:ascii="Arial" w:hAnsi="Arial" w:cs="Arial"/>
                <w:sz w:val="22"/>
                <w:szCs w:val="22"/>
              </w:rPr>
            </w:pPr>
          </w:p>
        </w:tc>
        <w:tc>
          <w:tcPr>
            <w:tcW w:w="2977" w:type="dxa"/>
            <w:vMerge/>
          </w:tcPr>
          <w:p w14:paraId="48DE2BAD" w14:textId="77777777" w:rsidR="00073742" w:rsidRPr="005D5EB4" w:rsidRDefault="00073742" w:rsidP="00E846E1">
            <w:pPr>
              <w:rPr>
                <w:rFonts w:ascii="Arial" w:hAnsi="Arial" w:cs="Arial"/>
                <w:sz w:val="22"/>
                <w:szCs w:val="22"/>
              </w:rPr>
            </w:pPr>
          </w:p>
        </w:tc>
      </w:tr>
      <w:tr w:rsidR="00073742" w:rsidRPr="005D5EB4" w14:paraId="001CA7EE" w14:textId="77777777" w:rsidTr="007B4E9F">
        <w:tc>
          <w:tcPr>
            <w:tcW w:w="3356" w:type="dxa"/>
            <w:shd w:val="clear" w:color="auto" w:fill="auto"/>
          </w:tcPr>
          <w:p w14:paraId="0D22E7D8" w14:textId="77777777" w:rsidR="00073742" w:rsidRPr="005D5EB4" w:rsidRDefault="00073742" w:rsidP="00E846E1">
            <w:pPr>
              <w:rPr>
                <w:rFonts w:ascii="Arial" w:hAnsi="Arial" w:cs="Arial"/>
                <w:sz w:val="22"/>
                <w:szCs w:val="22"/>
              </w:rPr>
            </w:pPr>
            <w:r w:rsidRPr="005D5EB4">
              <w:rPr>
                <w:rFonts w:ascii="Arial" w:hAnsi="Arial" w:cs="Arial"/>
                <w:sz w:val="22"/>
                <w:szCs w:val="22"/>
              </w:rPr>
              <w:t xml:space="preserve">MTU </w:t>
            </w:r>
          </w:p>
          <w:p w14:paraId="0F24F36F" w14:textId="77777777" w:rsidR="00073742" w:rsidRPr="005D5EB4" w:rsidRDefault="00073742" w:rsidP="00E846E1">
            <w:pPr>
              <w:rPr>
                <w:rFonts w:ascii="Arial" w:hAnsi="Arial" w:cs="Arial"/>
                <w:sz w:val="22"/>
                <w:szCs w:val="22"/>
              </w:rPr>
            </w:pPr>
            <w:r w:rsidRPr="005D5EB4">
              <w:rPr>
                <w:rFonts w:ascii="Arial" w:hAnsi="Arial" w:cs="Arial"/>
                <w:sz w:val="22"/>
                <w:szCs w:val="22"/>
              </w:rPr>
              <w:t>Hvert år foretages MTU-målin</w:t>
            </w:r>
            <w:r w:rsidRPr="005D5EB4">
              <w:rPr>
                <w:rFonts w:ascii="Arial" w:hAnsi="Arial" w:cs="Arial"/>
                <w:sz w:val="22"/>
                <w:szCs w:val="22"/>
              </w:rPr>
              <w:softHyphen/>
              <w:t>gen for samtlige ansatte på HANSENBERG via elektronisk spørgeskema, som udsendes til alle ansatte via e-mail-link</w:t>
            </w:r>
          </w:p>
          <w:p w14:paraId="179B9203" w14:textId="77777777" w:rsidR="00073742" w:rsidRPr="005D5EB4" w:rsidRDefault="00073742" w:rsidP="00E846E1">
            <w:pPr>
              <w:rPr>
                <w:rFonts w:ascii="Arial" w:hAnsi="Arial" w:cs="Arial"/>
                <w:sz w:val="22"/>
                <w:szCs w:val="22"/>
              </w:rPr>
            </w:pPr>
          </w:p>
        </w:tc>
        <w:tc>
          <w:tcPr>
            <w:tcW w:w="3356" w:type="dxa"/>
            <w:shd w:val="clear" w:color="auto" w:fill="auto"/>
          </w:tcPr>
          <w:p w14:paraId="463D48C4" w14:textId="3702C90E" w:rsidR="00073742" w:rsidRPr="005D5EB4" w:rsidRDefault="00073742" w:rsidP="00E846E1">
            <w:pPr>
              <w:rPr>
                <w:rFonts w:ascii="Arial" w:hAnsi="Arial" w:cs="Arial"/>
                <w:sz w:val="22"/>
                <w:szCs w:val="22"/>
                <w:highlight w:val="yellow"/>
              </w:rPr>
            </w:pPr>
            <w:r w:rsidRPr="005D5EB4">
              <w:rPr>
                <w:rFonts w:ascii="Arial" w:hAnsi="Arial" w:cs="Arial"/>
                <w:sz w:val="22"/>
                <w:szCs w:val="22"/>
              </w:rPr>
              <w:t>Mål 202</w:t>
            </w:r>
            <w:r w:rsidR="00237162">
              <w:rPr>
                <w:rFonts w:ascii="Arial" w:hAnsi="Arial" w:cs="Arial"/>
                <w:sz w:val="22"/>
                <w:szCs w:val="22"/>
              </w:rPr>
              <w:t>4</w:t>
            </w:r>
            <w:r w:rsidRPr="005D5EB4">
              <w:rPr>
                <w:rFonts w:ascii="Arial" w:hAnsi="Arial" w:cs="Arial"/>
                <w:sz w:val="22"/>
                <w:szCs w:val="22"/>
              </w:rPr>
              <w:t>: 7,5</w:t>
            </w:r>
          </w:p>
        </w:tc>
        <w:tc>
          <w:tcPr>
            <w:tcW w:w="4198" w:type="dxa"/>
            <w:shd w:val="clear" w:color="auto" w:fill="auto"/>
          </w:tcPr>
          <w:p w14:paraId="381D7294" w14:textId="77777777" w:rsidR="00073742" w:rsidRPr="005D5EB4" w:rsidRDefault="00073742" w:rsidP="00E846E1">
            <w:pPr>
              <w:rPr>
                <w:rFonts w:ascii="Arial" w:hAnsi="Arial" w:cs="Arial"/>
                <w:sz w:val="22"/>
                <w:szCs w:val="22"/>
              </w:rPr>
            </w:pPr>
            <w:r w:rsidRPr="005D5EB4">
              <w:rPr>
                <w:rFonts w:ascii="Arial" w:hAnsi="Arial" w:cs="Arial"/>
                <w:sz w:val="22"/>
                <w:szCs w:val="22"/>
              </w:rPr>
              <w:t>Besvarelserne samles og analyseres. Hvis et område scorer lavere end målet, aftales konkrete indsatser med det respektive team og tilføjes i teamets aktivitetsplan med angivelse af ansvar, deadlines og opfølgning.</w:t>
            </w:r>
          </w:p>
        </w:tc>
        <w:tc>
          <w:tcPr>
            <w:tcW w:w="2977" w:type="dxa"/>
            <w:vMerge/>
          </w:tcPr>
          <w:p w14:paraId="5CC15667" w14:textId="77777777" w:rsidR="00073742" w:rsidRPr="005D5EB4" w:rsidRDefault="00073742" w:rsidP="00E846E1">
            <w:pPr>
              <w:rPr>
                <w:rFonts w:ascii="Arial" w:hAnsi="Arial" w:cs="Arial"/>
                <w:sz w:val="22"/>
                <w:szCs w:val="22"/>
              </w:rPr>
            </w:pPr>
          </w:p>
        </w:tc>
      </w:tr>
      <w:tr w:rsidR="00073742" w:rsidRPr="005D5EB4" w14:paraId="213E0C88" w14:textId="77777777" w:rsidTr="007B4E9F">
        <w:tc>
          <w:tcPr>
            <w:tcW w:w="3356" w:type="dxa"/>
            <w:shd w:val="clear" w:color="auto" w:fill="auto"/>
          </w:tcPr>
          <w:p w14:paraId="66630843" w14:textId="77777777" w:rsidR="00073742" w:rsidRPr="005D5EB4" w:rsidRDefault="00073742" w:rsidP="00E846E1">
            <w:pPr>
              <w:rPr>
                <w:rFonts w:ascii="Arial" w:hAnsi="Arial" w:cs="Arial"/>
                <w:sz w:val="22"/>
                <w:szCs w:val="22"/>
              </w:rPr>
            </w:pPr>
            <w:r w:rsidRPr="005D5EB4">
              <w:rPr>
                <w:rFonts w:ascii="Arial" w:hAnsi="Arial" w:cs="Arial"/>
                <w:sz w:val="22"/>
                <w:szCs w:val="22"/>
              </w:rPr>
              <w:t>VTU</w:t>
            </w:r>
          </w:p>
        </w:tc>
        <w:tc>
          <w:tcPr>
            <w:tcW w:w="3356" w:type="dxa"/>
            <w:shd w:val="clear" w:color="auto" w:fill="auto"/>
          </w:tcPr>
          <w:p w14:paraId="0040D207" w14:textId="5CC6204A" w:rsidR="00073742" w:rsidRPr="005D5EB4" w:rsidRDefault="00073742" w:rsidP="00E846E1">
            <w:pPr>
              <w:rPr>
                <w:rFonts w:ascii="Arial" w:hAnsi="Arial" w:cs="Arial"/>
                <w:sz w:val="22"/>
                <w:szCs w:val="22"/>
              </w:rPr>
            </w:pPr>
            <w:r w:rsidRPr="005D5EB4">
              <w:rPr>
                <w:rFonts w:ascii="Arial" w:hAnsi="Arial" w:cs="Arial"/>
                <w:sz w:val="22"/>
                <w:szCs w:val="22"/>
              </w:rPr>
              <w:t>Mål 202</w:t>
            </w:r>
            <w:r w:rsidR="00237162">
              <w:rPr>
                <w:rFonts w:ascii="Arial" w:hAnsi="Arial" w:cs="Arial"/>
                <w:sz w:val="22"/>
                <w:szCs w:val="22"/>
              </w:rPr>
              <w:t>4</w:t>
            </w:r>
            <w:r w:rsidRPr="005D5EB4">
              <w:rPr>
                <w:rFonts w:ascii="Arial" w:hAnsi="Arial" w:cs="Arial"/>
                <w:sz w:val="22"/>
                <w:szCs w:val="22"/>
              </w:rPr>
              <w:t>: 7</w:t>
            </w:r>
            <w:r w:rsidR="007E1D95" w:rsidRPr="005D5EB4">
              <w:rPr>
                <w:rFonts w:ascii="Arial" w:hAnsi="Arial" w:cs="Arial"/>
                <w:sz w:val="22"/>
                <w:szCs w:val="22"/>
              </w:rPr>
              <w:t>,5</w:t>
            </w:r>
          </w:p>
        </w:tc>
        <w:tc>
          <w:tcPr>
            <w:tcW w:w="4198" w:type="dxa"/>
            <w:shd w:val="clear" w:color="auto" w:fill="auto"/>
          </w:tcPr>
          <w:p w14:paraId="51C616AE" w14:textId="09D2ED20" w:rsidR="00073742" w:rsidRPr="005D5EB4" w:rsidRDefault="00073742" w:rsidP="00E846E1">
            <w:pPr>
              <w:rPr>
                <w:rFonts w:ascii="Arial" w:hAnsi="Arial" w:cs="Arial"/>
                <w:sz w:val="22"/>
                <w:szCs w:val="22"/>
              </w:rPr>
            </w:pPr>
            <w:r w:rsidRPr="005D5EB4">
              <w:rPr>
                <w:rFonts w:ascii="Arial" w:hAnsi="Arial" w:cs="Arial"/>
                <w:sz w:val="22"/>
                <w:szCs w:val="22"/>
              </w:rPr>
              <w:t>Tilfredshedsundersøgelsen gennemføres efterår 202</w:t>
            </w:r>
            <w:r w:rsidR="00DF535D">
              <w:rPr>
                <w:rFonts w:ascii="Arial" w:hAnsi="Arial" w:cs="Arial"/>
                <w:sz w:val="22"/>
                <w:szCs w:val="22"/>
              </w:rPr>
              <w:t>3</w:t>
            </w:r>
            <w:r w:rsidRPr="005D5EB4">
              <w:rPr>
                <w:rFonts w:ascii="Arial" w:hAnsi="Arial" w:cs="Arial"/>
                <w:sz w:val="22"/>
                <w:szCs w:val="22"/>
              </w:rPr>
              <w:t>, hvilket giver bedre mulighed for personlig kontakt med virksomhederne.</w:t>
            </w:r>
          </w:p>
          <w:p w14:paraId="54872F22" w14:textId="77777777" w:rsidR="00073742" w:rsidRPr="005D5EB4" w:rsidRDefault="00073742" w:rsidP="00E846E1">
            <w:pPr>
              <w:rPr>
                <w:rFonts w:ascii="Arial" w:hAnsi="Arial" w:cs="Arial"/>
                <w:sz w:val="22"/>
                <w:szCs w:val="22"/>
              </w:rPr>
            </w:pPr>
          </w:p>
          <w:p w14:paraId="61281825" w14:textId="6D657833" w:rsidR="00073742" w:rsidRPr="005D5EB4" w:rsidRDefault="00073742" w:rsidP="00E846E1">
            <w:pPr>
              <w:rPr>
                <w:rFonts w:ascii="Arial" w:hAnsi="Arial" w:cs="Arial"/>
                <w:sz w:val="22"/>
                <w:szCs w:val="22"/>
              </w:rPr>
            </w:pPr>
            <w:r w:rsidRPr="005D5EB4">
              <w:rPr>
                <w:rFonts w:ascii="Arial" w:hAnsi="Arial" w:cs="Arial"/>
                <w:sz w:val="22"/>
                <w:szCs w:val="22"/>
              </w:rPr>
              <w:t xml:space="preserve">Tæt og mere direkte dialog med </w:t>
            </w:r>
            <w:r w:rsidR="00D76B27">
              <w:rPr>
                <w:rFonts w:ascii="Arial" w:hAnsi="Arial" w:cs="Arial"/>
                <w:sz w:val="22"/>
                <w:szCs w:val="22"/>
              </w:rPr>
              <w:t>oplærings</w:t>
            </w:r>
            <w:r w:rsidRPr="005D5EB4">
              <w:rPr>
                <w:rFonts w:ascii="Arial" w:hAnsi="Arial" w:cs="Arial"/>
                <w:sz w:val="22"/>
                <w:szCs w:val="22"/>
              </w:rPr>
              <w:t>virksomhederne.</w:t>
            </w:r>
          </w:p>
          <w:p w14:paraId="5A3339C0" w14:textId="77777777" w:rsidR="00073742" w:rsidRPr="005D5EB4" w:rsidRDefault="00073742" w:rsidP="00E846E1">
            <w:pPr>
              <w:rPr>
                <w:rFonts w:ascii="Arial" w:hAnsi="Arial" w:cs="Arial"/>
                <w:sz w:val="22"/>
                <w:szCs w:val="22"/>
              </w:rPr>
            </w:pPr>
          </w:p>
          <w:p w14:paraId="7A3B73AE" w14:textId="6F66BF27" w:rsidR="00073742" w:rsidRPr="005D5EB4" w:rsidRDefault="00073742" w:rsidP="00E846E1">
            <w:pPr>
              <w:rPr>
                <w:rFonts w:ascii="Arial" w:hAnsi="Arial" w:cs="Arial"/>
                <w:sz w:val="22"/>
                <w:szCs w:val="22"/>
              </w:rPr>
            </w:pPr>
            <w:r w:rsidRPr="005D5EB4">
              <w:rPr>
                <w:rFonts w:ascii="Arial" w:hAnsi="Arial" w:cs="Arial"/>
                <w:sz w:val="22"/>
                <w:szCs w:val="22"/>
              </w:rPr>
              <w:t xml:space="preserve">Trepartssamtaler – evt. invitation af </w:t>
            </w:r>
            <w:r w:rsidR="004A43DD">
              <w:rPr>
                <w:rFonts w:ascii="Arial" w:hAnsi="Arial" w:cs="Arial"/>
                <w:sz w:val="22"/>
                <w:szCs w:val="22"/>
              </w:rPr>
              <w:t xml:space="preserve">skolens </w:t>
            </w:r>
            <w:r w:rsidR="00D76B27">
              <w:rPr>
                <w:rFonts w:ascii="Arial" w:hAnsi="Arial" w:cs="Arial"/>
                <w:sz w:val="22"/>
                <w:szCs w:val="22"/>
              </w:rPr>
              <w:t>virksomheds</w:t>
            </w:r>
            <w:r w:rsidRPr="005D5EB4">
              <w:rPr>
                <w:rFonts w:ascii="Arial" w:hAnsi="Arial" w:cs="Arial"/>
                <w:sz w:val="22"/>
                <w:szCs w:val="22"/>
              </w:rPr>
              <w:t>konsulent</w:t>
            </w:r>
            <w:r w:rsidR="004A43DD">
              <w:rPr>
                <w:rFonts w:ascii="Arial" w:hAnsi="Arial" w:cs="Arial"/>
                <w:sz w:val="22"/>
                <w:szCs w:val="22"/>
              </w:rPr>
              <w:t>er.</w:t>
            </w:r>
          </w:p>
          <w:p w14:paraId="55D1E0DB" w14:textId="77777777" w:rsidR="00073742" w:rsidRPr="005D5EB4" w:rsidRDefault="00073742" w:rsidP="00E846E1">
            <w:pPr>
              <w:rPr>
                <w:rFonts w:ascii="Arial" w:hAnsi="Arial" w:cs="Arial"/>
                <w:sz w:val="22"/>
                <w:szCs w:val="22"/>
              </w:rPr>
            </w:pPr>
          </w:p>
          <w:p w14:paraId="6FAC1B21" w14:textId="7B8EA213" w:rsidR="00073742" w:rsidRPr="005D5EB4" w:rsidRDefault="00073742" w:rsidP="00E846E1">
            <w:pPr>
              <w:rPr>
                <w:rFonts w:ascii="Arial" w:hAnsi="Arial" w:cs="Arial"/>
                <w:sz w:val="22"/>
                <w:szCs w:val="22"/>
              </w:rPr>
            </w:pPr>
            <w:r w:rsidRPr="005D5EB4">
              <w:rPr>
                <w:rFonts w:ascii="Arial" w:hAnsi="Arial" w:cs="Arial"/>
                <w:sz w:val="22"/>
                <w:szCs w:val="22"/>
              </w:rPr>
              <w:t>Fokus på information om eleven fra skole</w:t>
            </w:r>
            <w:r w:rsidR="00F23364">
              <w:rPr>
                <w:rFonts w:ascii="Arial" w:hAnsi="Arial" w:cs="Arial"/>
                <w:sz w:val="22"/>
                <w:szCs w:val="22"/>
              </w:rPr>
              <w:t xml:space="preserve"> til </w:t>
            </w:r>
            <w:r w:rsidR="00D76B27">
              <w:rPr>
                <w:rFonts w:ascii="Arial" w:hAnsi="Arial" w:cs="Arial"/>
                <w:sz w:val="22"/>
                <w:szCs w:val="22"/>
              </w:rPr>
              <w:t>oplærings</w:t>
            </w:r>
            <w:r w:rsidRPr="005D5EB4">
              <w:rPr>
                <w:rFonts w:ascii="Arial" w:hAnsi="Arial" w:cs="Arial"/>
                <w:sz w:val="22"/>
                <w:szCs w:val="22"/>
              </w:rPr>
              <w:t>virksomhed.</w:t>
            </w:r>
          </w:p>
          <w:p w14:paraId="3899BE92" w14:textId="77777777" w:rsidR="00073742" w:rsidRPr="005D5EB4" w:rsidRDefault="00073742" w:rsidP="00E846E1">
            <w:pPr>
              <w:rPr>
                <w:rFonts w:ascii="Arial" w:hAnsi="Arial" w:cs="Arial"/>
                <w:sz w:val="22"/>
                <w:szCs w:val="22"/>
              </w:rPr>
            </w:pPr>
            <w:r w:rsidRPr="005D5EB4">
              <w:rPr>
                <w:rFonts w:ascii="Arial" w:hAnsi="Arial" w:cs="Arial"/>
                <w:sz w:val="22"/>
                <w:szCs w:val="22"/>
              </w:rPr>
              <w:t>Forventningsafstemning ift. deling og levering af informationer.</w:t>
            </w:r>
          </w:p>
          <w:p w14:paraId="4F1CEF2C" w14:textId="77777777" w:rsidR="00073742" w:rsidRPr="005D5EB4" w:rsidRDefault="00073742" w:rsidP="00DE77D5">
            <w:pPr>
              <w:rPr>
                <w:rFonts w:ascii="Arial" w:hAnsi="Arial" w:cs="Arial"/>
                <w:sz w:val="22"/>
                <w:szCs w:val="22"/>
              </w:rPr>
            </w:pPr>
          </w:p>
        </w:tc>
        <w:tc>
          <w:tcPr>
            <w:tcW w:w="2977" w:type="dxa"/>
            <w:vMerge/>
          </w:tcPr>
          <w:p w14:paraId="2410529D" w14:textId="77777777" w:rsidR="00073742" w:rsidRPr="005D5EB4" w:rsidRDefault="00073742" w:rsidP="00E846E1">
            <w:pPr>
              <w:rPr>
                <w:rFonts w:ascii="Arial" w:hAnsi="Arial" w:cs="Arial"/>
                <w:sz w:val="22"/>
                <w:szCs w:val="22"/>
              </w:rPr>
            </w:pPr>
          </w:p>
        </w:tc>
      </w:tr>
    </w:tbl>
    <w:p w14:paraId="3D5A12A4" w14:textId="6C50E57D" w:rsidR="00865A4B" w:rsidRPr="005D5EB4" w:rsidRDefault="00865A4B" w:rsidP="003F1A93">
      <w:pPr>
        <w:rPr>
          <w:rFonts w:ascii="Arial" w:hAnsi="Arial" w:cs="Arial"/>
          <w:sz w:val="22"/>
          <w:szCs w:val="22"/>
        </w:rPr>
      </w:pPr>
    </w:p>
    <w:sectPr w:rsidR="00865A4B" w:rsidRPr="005D5EB4" w:rsidSect="00384077">
      <w:headerReference w:type="default" r:id="rId8"/>
      <w:footerReference w:type="even" r:id="rId9"/>
      <w:footerReference w:type="default" r:id="rId10"/>
      <w:headerReference w:type="first" r:id="rId11"/>
      <w:pgSz w:w="16838" w:h="11906" w:orient="landscape"/>
      <w:pgMar w:top="1134" w:right="1701" w:bottom="1134" w:left="1701" w:header="708" w:footer="3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71E7C" w14:textId="77777777" w:rsidR="008A0DA5" w:rsidRDefault="008A0DA5">
      <w:r>
        <w:separator/>
      </w:r>
    </w:p>
  </w:endnote>
  <w:endnote w:type="continuationSeparator" w:id="0">
    <w:p w14:paraId="665F35EC" w14:textId="77777777" w:rsidR="008A0DA5" w:rsidRDefault="008A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Klavika Rg">
    <w:altName w:val="Klavika Rg"/>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114284449"/>
      <w:docPartObj>
        <w:docPartGallery w:val="Page Numbers (Bottom of Page)"/>
        <w:docPartUnique/>
      </w:docPartObj>
    </w:sdtPr>
    <w:sdtContent>
      <w:p w14:paraId="4EAC62AC" w14:textId="59A30A32" w:rsidR="00412AD3" w:rsidRDefault="00412AD3" w:rsidP="00B50D1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886991B" w14:textId="77777777" w:rsidR="00412AD3" w:rsidRDefault="00412AD3" w:rsidP="00412AD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932315669"/>
      <w:docPartObj>
        <w:docPartGallery w:val="Page Numbers (Bottom of Page)"/>
        <w:docPartUnique/>
      </w:docPartObj>
    </w:sdtPr>
    <w:sdtContent>
      <w:p w14:paraId="601BC69F" w14:textId="3A4ED9D1" w:rsidR="00412AD3" w:rsidRDefault="00412AD3" w:rsidP="00B50D1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sdtContent>
  </w:sdt>
  <w:p w14:paraId="279F402F" w14:textId="77777777" w:rsidR="00D65513" w:rsidRPr="00DA669E" w:rsidRDefault="00D65513" w:rsidP="00412AD3">
    <w:pPr>
      <w:autoSpaceDE w:val="0"/>
      <w:autoSpaceDN w:val="0"/>
      <w:adjustRightInd w:val="0"/>
      <w:spacing w:line="240" w:lineRule="atLeast"/>
      <w:ind w:right="360"/>
      <w:rPr>
        <w:rFonts w:ascii="Arial" w:hAnsi="Arial" w:cs="Arial"/>
        <w:color w:val="000000"/>
        <w:sz w:val="16"/>
        <w:szCs w:val="16"/>
      </w:rPr>
    </w:pPr>
    <w:r>
      <w:rPr>
        <w:noProof/>
      </w:rPr>
      <w:drawing>
        <wp:anchor distT="0" distB="0" distL="114300" distR="114300" simplePos="0" relativeHeight="251658240" behindDoc="1" locked="0" layoutInCell="1" allowOverlap="1" wp14:anchorId="36631A90" wp14:editId="12FEE9AC">
          <wp:simplePos x="0" y="0"/>
          <wp:positionH relativeFrom="column">
            <wp:posOffset>-685800</wp:posOffset>
          </wp:positionH>
          <wp:positionV relativeFrom="paragraph">
            <wp:posOffset>-2552065</wp:posOffset>
          </wp:positionV>
          <wp:extent cx="7010400" cy="3152775"/>
          <wp:effectExtent l="19050" t="0" r="0" b="0"/>
          <wp:wrapNone/>
          <wp:docPr id="3" name="Billede 3" descr="Brev_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ev_bund"/>
                  <pic:cNvPicPr>
                    <a:picLocks noChangeAspect="1" noChangeArrowheads="1"/>
                  </pic:cNvPicPr>
                </pic:nvPicPr>
                <pic:blipFill>
                  <a:blip r:embed="rId1"/>
                  <a:srcRect/>
                  <a:stretch>
                    <a:fillRect/>
                  </a:stretch>
                </pic:blipFill>
                <pic:spPr bwMode="auto">
                  <a:xfrm>
                    <a:off x="0" y="0"/>
                    <a:ext cx="7010400" cy="3152775"/>
                  </a:xfrm>
                  <a:prstGeom prst="rect">
                    <a:avLst/>
                  </a:prstGeom>
                  <a:noFill/>
                </pic:spPr>
              </pic:pic>
            </a:graphicData>
          </a:graphic>
        </wp:anchor>
      </w:drawing>
    </w:r>
  </w:p>
  <w:p w14:paraId="5393964A" w14:textId="77777777" w:rsidR="00D65513" w:rsidRDefault="00D6551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EE1B6" w14:textId="77777777" w:rsidR="008A0DA5" w:rsidRDefault="008A0DA5">
      <w:r>
        <w:separator/>
      </w:r>
    </w:p>
  </w:footnote>
  <w:footnote w:type="continuationSeparator" w:id="0">
    <w:p w14:paraId="34B402A5" w14:textId="77777777" w:rsidR="008A0DA5" w:rsidRDefault="008A0DA5">
      <w:r>
        <w:continuationSeparator/>
      </w:r>
    </w:p>
  </w:footnote>
  <w:footnote w:id="1">
    <w:p w14:paraId="080E95BA" w14:textId="6077A509" w:rsidR="005F1274" w:rsidRPr="00C83C6A" w:rsidRDefault="005F1274" w:rsidP="005F1274">
      <w:pPr>
        <w:rPr>
          <w:rFonts w:ascii="Arial" w:hAnsi="Arial" w:cs="Arial"/>
          <w:sz w:val="18"/>
          <w:szCs w:val="18"/>
        </w:rPr>
      </w:pPr>
      <w:r>
        <w:rPr>
          <w:rStyle w:val="Fodnotehenvisning"/>
        </w:rPr>
        <w:footnoteRef/>
      </w:r>
      <w:r>
        <w:t xml:space="preserve"> </w:t>
      </w:r>
      <w:r w:rsidR="00C83C6A" w:rsidRPr="00C83C6A">
        <w:rPr>
          <w:rFonts w:ascii="Arial" w:hAnsi="Arial" w:cs="Arial"/>
          <w:sz w:val="18"/>
          <w:szCs w:val="18"/>
        </w:rPr>
        <w:t xml:space="preserve">HANSENBERG har fem </w:t>
      </w:r>
      <w:r w:rsidR="00C83C6A">
        <w:rPr>
          <w:rFonts w:ascii="Arial" w:hAnsi="Arial" w:cs="Arial"/>
          <w:sz w:val="18"/>
          <w:szCs w:val="18"/>
        </w:rPr>
        <w:t>r</w:t>
      </w:r>
      <w:r w:rsidRPr="00C83C6A">
        <w:rPr>
          <w:rFonts w:ascii="Arial" w:hAnsi="Arial" w:cs="Arial"/>
          <w:sz w:val="18"/>
          <w:szCs w:val="18"/>
        </w:rPr>
        <w:t>ådgivningsenheder</w:t>
      </w:r>
      <w:r w:rsidR="00C83C6A" w:rsidRPr="00C83C6A">
        <w:rPr>
          <w:rFonts w:ascii="Arial" w:hAnsi="Arial" w:cs="Arial"/>
          <w:sz w:val="18"/>
          <w:szCs w:val="18"/>
        </w:rPr>
        <w:t xml:space="preserve"> som består af</w:t>
      </w:r>
      <w:r w:rsidRPr="00C83C6A">
        <w:rPr>
          <w:rFonts w:ascii="Arial" w:hAnsi="Arial" w:cs="Arial"/>
          <w:sz w:val="18"/>
          <w:szCs w:val="18"/>
        </w:rPr>
        <w:t xml:space="preserve"> </w:t>
      </w:r>
      <w:r w:rsidR="00C83C6A" w:rsidRPr="00C83C6A">
        <w:rPr>
          <w:rFonts w:ascii="Arial" w:hAnsi="Arial" w:cs="Arial"/>
          <w:sz w:val="18"/>
          <w:szCs w:val="18"/>
        </w:rPr>
        <w:t>lærer</w:t>
      </w:r>
      <w:r w:rsidR="00DF535D">
        <w:rPr>
          <w:rFonts w:ascii="Arial" w:hAnsi="Arial" w:cs="Arial"/>
          <w:sz w:val="18"/>
          <w:szCs w:val="18"/>
        </w:rPr>
        <w:t xml:space="preserve">teams </w:t>
      </w:r>
      <w:r w:rsidR="00C83C6A">
        <w:rPr>
          <w:rFonts w:ascii="Arial" w:hAnsi="Arial" w:cs="Arial"/>
          <w:sz w:val="18"/>
          <w:szCs w:val="18"/>
        </w:rPr>
        <w:t>fra de enkelte uddannelser, uddannelsesledere/skolechefer,</w:t>
      </w:r>
      <w:r w:rsidR="00C83C6A" w:rsidRPr="00C83C6A">
        <w:rPr>
          <w:rFonts w:ascii="Arial" w:hAnsi="Arial" w:cs="Arial"/>
          <w:sz w:val="18"/>
          <w:szCs w:val="18"/>
        </w:rPr>
        <w:t xml:space="preserve"> controller</w:t>
      </w:r>
      <w:r w:rsidR="00C83C6A">
        <w:rPr>
          <w:rFonts w:ascii="Arial" w:hAnsi="Arial" w:cs="Arial"/>
          <w:sz w:val="18"/>
          <w:szCs w:val="18"/>
        </w:rPr>
        <w:t xml:space="preserve"> og </w:t>
      </w:r>
      <w:r w:rsidR="00C83C6A" w:rsidRPr="00C83C6A">
        <w:rPr>
          <w:rFonts w:ascii="Arial" w:hAnsi="Arial" w:cs="Arial"/>
          <w:sz w:val="18"/>
          <w:szCs w:val="18"/>
        </w:rPr>
        <w:t>pædagogisk konsulent</w:t>
      </w:r>
      <w:r w:rsidR="00C83C6A">
        <w:rPr>
          <w:rFonts w:ascii="Arial" w:hAnsi="Arial" w:cs="Arial"/>
          <w:sz w:val="18"/>
          <w:szCs w:val="18"/>
        </w:rPr>
        <w:t xml:space="preserve">. </w:t>
      </w:r>
      <w:r w:rsidRPr="00C83C6A">
        <w:rPr>
          <w:rFonts w:ascii="Arial" w:hAnsi="Arial" w:cs="Arial"/>
          <w:sz w:val="18"/>
          <w:szCs w:val="18"/>
        </w:rPr>
        <w:t>På møderne i rådgivningsenhederne gennemgås relevante data</w:t>
      </w:r>
      <w:r w:rsidR="00C83C6A">
        <w:rPr>
          <w:rFonts w:ascii="Arial" w:hAnsi="Arial" w:cs="Arial"/>
          <w:sz w:val="18"/>
          <w:szCs w:val="18"/>
        </w:rPr>
        <w:t xml:space="preserve"> inden for de 4 klare mål på Erhvervsuddannelserne.</w:t>
      </w:r>
    </w:p>
    <w:p w14:paraId="48A5F84E" w14:textId="3292B745" w:rsidR="005F1274" w:rsidRDefault="005F1274">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E99F" w14:textId="66F1F597" w:rsidR="00D65513" w:rsidRDefault="00D65513" w:rsidP="00913F10">
    <w:pPr>
      <w:pStyle w:val="Overskrift1"/>
      <w:tabs>
        <w:tab w:val="right" w:pos="13436"/>
      </w:tabs>
      <w:jc w:val="right"/>
    </w:pPr>
    <w:r>
      <w:rPr>
        <w:noProof/>
      </w:rPr>
      <w:drawing>
        <wp:anchor distT="0" distB="0" distL="114300" distR="114300" simplePos="0" relativeHeight="251660288" behindDoc="1" locked="0" layoutInCell="1" allowOverlap="1" wp14:anchorId="6B678129" wp14:editId="2AFD939C">
          <wp:simplePos x="0" y="0"/>
          <wp:positionH relativeFrom="column">
            <wp:posOffset>7010111</wp:posOffset>
          </wp:positionH>
          <wp:positionV relativeFrom="paragraph">
            <wp:posOffset>-122555</wp:posOffset>
          </wp:positionV>
          <wp:extent cx="2286000" cy="462280"/>
          <wp:effectExtent l="0" t="0" r="0" b="0"/>
          <wp:wrapThrough wrapText="bothSides">
            <wp:wrapPolygon edited="0">
              <wp:start x="0" y="0"/>
              <wp:lineTo x="0" y="20176"/>
              <wp:lineTo x="21360" y="20176"/>
              <wp:lineTo x="21360" y="0"/>
              <wp:lineTo x="0" y="0"/>
            </wp:wrapPolygon>
          </wp:wrapThrough>
          <wp:docPr id="1" name="Billede 1" descr="Hansenberg_logo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senberg_logo_alt"/>
                  <pic:cNvPicPr>
                    <a:picLocks noChangeAspect="1" noChangeArrowheads="1"/>
                  </pic:cNvPicPr>
                </pic:nvPicPr>
                <pic:blipFill>
                  <a:blip r:embed="rId1"/>
                  <a:srcRect/>
                  <a:stretch>
                    <a:fillRect/>
                  </a:stretch>
                </pic:blipFill>
                <pic:spPr bwMode="auto">
                  <a:xfrm>
                    <a:off x="0" y="0"/>
                    <a:ext cx="2286000" cy="462280"/>
                  </a:xfrm>
                  <a:prstGeom prst="rect">
                    <a:avLst/>
                  </a:prstGeom>
                  <a:noFill/>
                </pic:spPr>
              </pic:pic>
            </a:graphicData>
          </a:graphic>
        </wp:anchor>
      </w:drawing>
    </w:r>
    <w:r>
      <w:tab/>
    </w:r>
  </w:p>
  <w:p w14:paraId="3292E350" w14:textId="4DBBBE0E" w:rsidR="00D65513" w:rsidRDefault="00D6551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AD49" w14:textId="6D5A87CD" w:rsidR="003F71FA" w:rsidRDefault="003F71FA">
    <w:pPr>
      <w:pStyle w:val="Sidehoved"/>
    </w:pPr>
    <w:r>
      <w:rPr>
        <w:noProof/>
      </w:rPr>
      <w:drawing>
        <wp:anchor distT="0" distB="0" distL="114300" distR="114300" simplePos="0" relativeHeight="251662336" behindDoc="1" locked="0" layoutInCell="1" allowOverlap="1" wp14:anchorId="4518ACBF" wp14:editId="29A550B2">
          <wp:simplePos x="0" y="0"/>
          <wp:positionH relativeFrom="column">
            <wp:posOffset>6964325</wp:posOffset>
          </wp:positionH>
          <wp:positionV relativeFrom="paragraph">
            <wp:posOffset>-276860</wp:posOffset>
          </wp:positionV>
          <wp:extent cx="2286000" cy="462280"/>
          <wp:effectExtent l="0" t="0" r="0" b="0"/>
          <wp:wrapThrough wrapText="bothSides">
            <wp:wrapPolygon edited="0">
              <wp:start x="0" y="0"/>
              <wp:lineTo x="0" y="20176"/>
              <wp:lineTo x="21360" y="20176"/>
              <wp:lineTo x="21360" y="0"/>
              <wp:lineTo x="0" y="0"/>
            </wp:wrapPolygon>
          </wp:wrapThrough>
          <wp:docPr id="4" name="Billede 4" descr="Hansenberg_logo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senberg_logo_alt"/>
                  <pic:cNvPicPr>
                    <a:picLocks noChangeAspect="1" noChangeArrowheads="1"/>
                  </pic:cNvPicPr>
                </pic:nvPicPr>
                <pic:blipFill>
                  <a:blip r:embed="rId1"/>
                  <a:srcRect/>
                  <a:stretch>
                    <a:fillRect/>
                  </a:stretch>
                </pic:blipFill>
                <pic:spPr bwMode="auto">
                  <a:xfrm>
                    <a:off x="0" y="0"/>
                    <a:ext cx="2286000" cy="4622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862FB"/>
    <w:multiLevelType w:val="hybridMultilevel"/>
    <w:tmpl w:val="04184A08"/>
    <w:lvl w:ilvl="0" w:tplc="8F82DC30">
      <w:start w:val="1"/>
      <w:numFmt w:val="bullet"/>
      <w:lvlText w:val="•"/>
      <w:lvlJc w:val="left"/>
      <w:pPr>
        <w:tabs>
          <w:tab w:val="num" w:pos="720"/>
        </w:tabs>
        <w:ind w:left="720" w:hanging="360"/>
      </w:pPr>
      <w:rPr>
        <w:rFonts w:ascii="Times New Roman" w:hAnsi="Times New Roman" w:hint="default"/>
      </w:rPr>
    </w:lvl>
    <w:lvl w:ilvl="1" w:tplc="B6D0FD52" w:tentative="1">
      <w:start w:val="1"/>
      <w:numFmt w:val="bullet"/>
      <w:lvlText w:val="•"/>
      <w:lvlJc w:val="left"/>
      <w:pPr>
        <w:tabs>
          <w:tab w:val="num" w:pos="1440"/>
        </w:tabs>
        <w:ind w:left="1440" w:hanging="360"/>
      </w:pPr>
      <w:rPr>
        <w:rFonts w:ascii="Times New Roman" w:hAnsi="Times New Roman" w:hint="default"/>
      </w:rPr>
    </w:lvl>
    <w:lvl w:ilvl="2" w:tplc="F40ABF4C" w:tentative="1">
      <w:start w:val="1"/>
      <w:numFmt w:val="bullet"/>
      <w:lvlText w:val="•"/>
      <w:lvlJc w:val="left"/>
      <w:pPr>
        <w:tabs>
          <w:tab w:val="num" w:pos="2160"/>
        </w:tabs>
        <w:ind w:left="2160" w:hanging="360"/>
      </w:pPr>
      <w:rPr>
        <w:rFonts w:ascii="Times New Roman" w:hAnsi="Times New Roman" w:hint="default"/>
      </w:rPr>
    </w:lvl>
    <w:lvl w:ilvl="3" w:tplc="4978D902" w:tentative="1">
      <w:start w:val="1"/>
      <w:numFmt w:val="bullet"/>
      <w:lvlText w:val="•"/>
      <w:lvlJc w:val="left"/>
      <w:pPr>
        <w:tabs>
          <w:tab w:val="num" w:pos="2880"/>
        </w:tabs>
        <w:ind w:left="2880" w:hanging="360"/>
      </w:pPr>
      <w:rPr>
        <w:rFonts w:ascii="Times New Roman" w:hAnsi="Times New Roman" w:hint="default"/>
      </w:rPr>
    </w:lvl>
    <w:lvl w:ilvl="4" w:tplc="9FB44302" w:tentative="1">
      <w:start w:val="1"/>
      <w:numFmt w:val="bullet"/>
      <w:lvlText w:val="•"/>
      <w:lvlJc w:val="left"/>
      <w:pPr>
        <w:tabs>
          <w:tab w:val="num" w:pos="3600"/>
        </w:tabs>
        <w:ind w:left="3600" w:hanging="360"/>
      </w:pPr>
      <w:rPr>
        <w:rFonts w:ascii="Times New Roman" w:hAnsi="Times New Roman" w:hint="default"/>
      </w:rPr>
    </w:lvl>
    <w:lvl w:ilvl="5" w:tplc="F8206C14" w:tentative="1">
      <w:start w:val="1"/>
      <w:numFmt w:val="bullet"/>
      <w:lvlText w:val="•"/>
      <w:lvlJc w:val="left"/>
      <w:pPr>
        <w:tabs>
          <w:tab w:val="num" w:pos="4320"/>
        </w:tabs>
        <w:ind w:left="4320" w:hanging="360"/>
      </w:pPr>
      <w:rPr>
        <w:rFonts w:ascii="Times New Roman" w:hAnsi="Times New Roman" w:hint="default"/>
      </w:rPr>
    </w:lvl>
    <w:lvl w:ilvl="6" w:tplc="CF5E07F2" w:tentative="1">
      <w:start w:val="1"/>
      <w:numFmt w:val="bullet"/>
      <w:lvlText w:val="•"/>
      <w:lvlJc w:val="left"/>
      <w:pPr>
        <w:tabs>
          <w:tab w:val="num" w:pos="5040"/>
        </w:tabs>
        <w:ind w:left="5040" w:hanging="360"/>
      </w:pPr>
      <w:rPr>
        <w:rFonts w:ascii="Times New Roman" w:hAnsi="Times New Roman" w:hint="default"/>
      </w:rPr>
    </w:lvl>
    <w:lvl w:ilvl="7" w:tplc="472826C0" w:tentative="1">
      <w:start w:val="1"/>
      <w:numFmt w:val="bullet"/>
      <w:lvlText w:val="•"/>
      <w:lvlJc w:val="left"/>
      <w:pPr>
        <w:tabs>
          <w:tab w:val="num" w:pos="5760"/>
        </w:tabs>
        <w:ind w:left="5760" w:hanging="360"/>
      </w:pPr>
      <w:rPr>
        <w:rFonts w:ascii="Times New Roman" w:hAnsi="Times New Roman" w:hint="default"/>
      </w:rPr>
    </w:lvl>
    <w:lvl w:ilvl="8" w:tplc="000E5F4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EE78BA"/>
    <w:multiLevelType w:val="hybridMultilevel"/>
    <w:tmpl w:val="AF28FD78"/>
    <w:lvl w:ilvl="0" w:tplc="7D00CAA6">
      <w:start w:val="1"/>
      <w:numFmt w:val="bullet"/>
      <w:lvlText w:val="•"/>
      <w:lvlJc w:val="left"/>
      <w:pPr>
        <w:tabs>
          <w:tab w:val="num" w:pos="720"/>
        </w:tabs>
        <w:ind w:left="720" w:hanging="360"/>
      </w:pPr>
      <w:rPr>
        <w:rFonts w:ascii="Times New Roman" w:hAnsi="Times New Roman" w:hint="default"/>
      </w:rPr>
    </w:lvl>
    <w:lvl w:ilvl="1" w:tplc="C9B26174" w:tentative="1">
      <w:start w:val="1"/>
      <w:numFmt w:val="bullet"/>
      <w:lvlText w:val="•"/>
      <w:lvlJc w:val="left"/>
      <w:pPr>
        <w:tabs>
          <w:tab w:val="num" w:pos="1440"/>
        </w:tabs>
        <w:ind w:left="1440" w:hanging="360"/>
      </w:pPr>
      <w:rPr>
        <w:rFonts w:ascii="Times New Roman" w:hAnsi="Times New Roman" w:hint="default"/>
      </w:rPr>
    </w:lvl>
    <w:lvl w:ilvl="2" w:tplc="236C6922" w:tentative="1">
      <w:start w:val="1"/>
      <w:numFmt w:val="bullet"/>
      <w:lvlText w:val="•"/>
      <w:lvlJc w:val="left"/>
      <w:pPr>
        <w:tabs>
          <w:tab w:val="num" w:pos="2160"/>
        </w:tabs>
        <w:ind w:left="2160" w:hanging="360"/>
      </w:pPr>
      <w:rPr>
        <w:rFonts w:ascii="Times New Roman" w:hAnsi="Times New Roman" w:hint="default"/>
      </w:rPr>
    </w:lvl>
    <w:lvl w:ilvl="3" w:tplc="AB1493DA" w:tentative="1">
      <w:start w:val="1"/>
      <w:numFmt w:val="bullet"/>
      <w:lvlText w:val="•"/>
      <w:lvlJc w:val="left"/>
      <w:pPr>
        <w:tabs>
          <w:tab w:val="num" w:pos="2880"/>
        </w:tabs>
        <w:ind w:left="2880" w:hanging="360"/>
      </w:pPr>
      <w:rPr>
        <w:rFonts w:ascii="Times New Roman" w:hAnsi="Times New Roman" w:hint="default"/>
      </w:rPr>
    </w:lvl>
    <w:lvl w:ilvl="4" w:tplc="7FC4EC3E" w:tentative="1">
      <w:start w:val="1"/>
      <w:numFmt w:val="bullet"/>
      <w:lvlText w:val="•"/>
      <w:lvlJc w:val="left"/>
      <w:pPr>
        <w:tabs>
          <w:tab w:val="num" w:pos="3600"/>
        </w:tabs>
        <w:ind w:left="3600" w:hanging="360"/>
      </w:pPr>
      <w:rPr>
        <w:rFonts w:ascii="Times New Roman" w:hAnsi="Times New Roman" w:hint="default"/>
      </w:rPr>
    </w:lvl>
    <w:lvl w:ilvl="5" w:tplc="9CB8EAA4" w:tentative="1">
      <w:start w:val="1"/>
      <w:numFmt w:val="bullet"/>
      <w:lvlText w:val="•"/>
      <w:lvlJc w:val="left"/>
      <w:pPr>
        <w:tabs>
          <w:tab w:val="num" w:pos="4320"/>
        </w:tabs>
        <w:ind w:left="4320" w:hanging="360"/>
      </w:pPr>
      <w:rPr>
        <w:rFonts w:ascii="Times New Roman" w:hAnsi="Times New Roman" w:hint="default"/>
      </w:rPr>
    </w:lvl>
    <w:lvl w:ilvl="6" w:tplc="331E957C" w:tentative="1">
      <w:start w:val="1"/>
      <w:numFmt w:val="bullet"/>
      <w:lvlText w:val="•"/>
      <w:lvlJc w:val="left"/>
      <w:pPr>
        <w:tabs>
          <w:tab w:val="num" w:pos="5040"/>
        </w:tabs>
        <w:ind w:left="5040" w:hanging="360"/>
      </w:pPr>
      <w:rPr>
        <w:rFonts w:ascii="Times New Roman" w:hAnsi="Times New Roman" w:hint="default"/>
      </w:rPr>
    </w:lvl>
    <w:lvl w:ilvl="7" w:tplc="3C806A84" w:tentative="1">
      <w:start w:val="1"/>
      <w:numFmt w:val="bullet"/>
      <w:lvlText w:val="•"/>
      <w:lvlJc w:val="left"/>
      <w:pPr>
        <w:tabs>
          <w:tab w:val="num" w:pos="5760"/>
        </w:tabs>
        <w:ind w:left="5760" w:hanging="360"/>
      </w:pPr>
      <w:rPr>
        <w:rFonts w:ascii="Times New Roman" w:hAnsi="Times New Roman" w:hint="default"/>
      </w:rPr>
    </w:lvl>
    <w:lvl w:ilvl="8" w:tplc="AC06EA6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807452"/>
    <w:multiLevelType w:val="hybridMultilevel"/>
    <w:tmpl w:val="7F44DAFE"/>
    <w:lvl w:ilvl="0" w:tplc="C51EC036">
      <w:start w:val="1"/>
      <w:numFmt w:val="bullet"/>
      <w:lvlText w:val="•"/>
      <w:lvlJc w:val="left"/>
      <w:pPr>
        <w:tabs>
          <w:tab w:val="num" w:pos="720"/>
        </w:tabs>
        <w:ind w:left="720" w:hanging="360"/>
      </w:pPr>
      <w:rPr>
        <w:rFonts w:ascii="Times New Roman" w:hAnsi="Times New Roman" w:hint="default"/>
      </w:rPr>
    </w:lvl>
    <w:lvl w:ilvl="1" w:tplc="706C4706" w:tentative="1">
      <w:start w:val="1"/>
      <w:numFmt w:val="bullet"/>
      <w:lvlText w:val="•"/>
      <w:lvlJc w:val="left"/>
      <w:pPr>
        <w:tabs>
          <w:tab w:val="num" w:pos="1440"/>
        </w:tabs>
        <w:ind w:left="1440" w:hanging="360"/>
      </w:pPr>
      <w:rPr>
        <w:rFonts w:ascii="Times New Roman" w:hAnsi="Times New Roman" w:hint="default"/>
      </w:rPr>
    </w:lvl>
    <w:lvl w:ilvl="2" w:tplc="2BF6D7E0" w:tentative="1">
      <w:start w:val="1"/>
      <w:numFmt w:val="bullet"/>
      <w:lvlText w:val="•"/>
      <w:lvlJc w:val="left"/>
      <w:pPr>
        <w:tabs>
          <w:tab w:val="num" w:pos="2160"/>
        </w:tabs>
        <w:ind w:left="2160" w:hanging="360"/>
      </w:pPr>
      <w:rPr>
        <w:rFonts w:ascii="Times New Roman" w:hAnsi="Times New Roman" w:hint="default"/>
      </w:rPr>
    </w:lvl>
    <w:lvl w:ilvl="3" w:tplc="292CD622" w:tentative="1">
      <w:start w:val="1"/>
      <w:numFmt w:val="bullet"/>
      <w:lvlText w:val="•"/>
      <w:lvlJc w:val="left"/>
      <w:pPr>
        <w:tabs>
          <w:tab w:val="num" w:pos="2880"/>
        </w:tabs>
        <w:ind w:left="2880" w:hanging="360"/>
      </w:pPr>
      <w:rPr>
        <w:rFonts w:ascii="Times New Roman" w:hAnsi="Times New Roman" w:hint="default"/>
      </w:rPr>
    </w:lvl>
    <w:lvl w:ilvl="4" w:tplc="794276A8" w:tentative="1">
      <w:start w:val="1"/>
      <w:numFmt w:val="bullet"/>
      <w:lvlText w:val="•"/>
      <w:lvlJc w:val="left"/>
      <w:pPr>
        <w:tabs>
          <w:tab w:val="num" w:pos="3600"/>
        </w:tabs>
        <w:ind w:left="3600" w:hanging="360"/>
      </w:pPr>
      <w:rPr>
        <w:rFonts w:ascii="Times New Roman" w:hAnsi="Times New Roman" w:hint="default"/>
      </w:rPr>
    </w:lvl>
    <w:lvl w:ilvl="5" w:tplc="8BAA8A2C" w:tentative="1">
      <w:start w:val="1"/>
      <w:numFmt w:val="bullet"/>
      <w:lvlText w:val="•"/>
      <w:lvlJc w:val="left"/>
      <w:pPr>
        <w:tabs>
          <w:tab w:val="num" w:pos="4320"/>
        </w:tabs>
        <w:ind w:left="4320" w:hanging="360"/>
      </w:pPr>
      <w:rPr>
        <w:rFonts w:ascii="Times New Roman" w:hAnsi="Times New Roman" w:hint="default"/>
      </w:rPr>
    </w:lvl>
    <w:lvl w:ilvl="6" w:tplc="24E6D42E" w:tentative="1">
      <w:start w:val="1"/>
      <w:numFmt w:val="bullet"/>
      <w:lvlText w:val="•"/>
      <w:lvlJc w:val="left"/>
      <w:pPr>
        <w:tabs>
          <w:tab w:val="num" w:pos="5040"/>
        </w:tabs>
        <w:ind w:left="5040" w:hanging="360"/>
      </w:pPr>
      <w:rPr>
        <w:rFonts w:ascii="Times New Roman" w:hAnsi="Times New Roman" w:hint="default"/>
      </w:rPr>
    </w:lvl>
    <w:lvl w:ilvl="7" w:tplc="85D24918" w:tentative="1">
      <w:start w:val="1"/>
      <w:numFmt w:val="bullet"/>
      <w:lvlText w:val="•"/>
      <w:lvlJc w:val="left"/>
      <w:pPr>
        <w:tabs>
          <w:tab w:val="num" w:pos="5760"/>
        </w:tabs>
        <w:ind w:left="5760" w:hanging="360"/>
      </w:pPr>
      <w:rPr>
        <w:rFonts w:ascii="Times New Roman" w:hAnsi="Times New Roman" w:hint="default"/>
      </w:rPr>
    </w:lvl>
    <w:lvl w:ilvl="8" w:tplc="6D42ECA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BC626EE"/>
    <w:multiLevelType w:val="hybridMultilevel"/>
    <w:tmpl w:val="DF86A3AC"/>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AE7E1F"/>
    <w:multiLevelType w:val="hybridMultilevel"/>
    <w:tmpl w:val="8F9E38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5BA035E"/>
    <w:multiLevelType w:val="hybridMultilevel"/>
    <w:tmpl w:val="ECA2A872"/>
    <w:lvl w:ilvl="0" w:tplc="878C79B0">
      <w:start w:val="2"/>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28016F38"/>
    <w:multiLevelType w:val="hybridMultilevel"/>
    <w:tmpl w:val="0888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12046"/>
    <w:multiLevelType w:val="hybridMultilevel"/>
    <w:tmpl w:val="C90C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877C6"/>
    <w:multiLevelType w:val="hybridMultilevel"/>
    <w:tmpl w:val="6D1EA2D0"/>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4253B17"/>
    <w:multiLevelType w:val="hybridMultilevel"/>
    <w:tmpl w:val="D0CE038A"/>
    <w:lvl w:ilvl="0" w:tplc="2BEECEA2">
      <w:start w:val="202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A6131F"/>
    <w:multiLevelType w:val="hybridMultilevel"/>
    <w:tmpl w:val="77FA310A"/>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67B72D5"/>
    <w:multiLevelType w:val="hybridMultilevel"/>
    <w:tmpl w:val="488A3C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6C349BD"/>
    <w:multiLevelType w:val="hybridMultilevel"/>
    <w:tmpl w:val="DC867F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E466F25"/>
    <w:multiLevelType w:val="hybridMultilevel"/>
    <w:tmpl w:val="549C64F6"/>
    <w:lvl w:ilvl="0" w:tplc="9048A7F4">
      <w:start w:val="1"/>
      <w:numFmt w:val="bullet"/>
      <w:lvlText w:val="•"/>
      <w:lvlJc w:val="left"/>
      <w:pPr>
        <w:tabs>
          <w:tab w:val="num" w:pos="720"/>
        </w:tabs>
        <w:ind w:left="720" w:hanging="360"/>
      </w:pPr>
      <w:rPr>
        <w:rFonts w:ascii="Times New Roman" w:hAnsi="Times New Roman" w:hint="default"/>
      </w:rPr>
    </w:lvl>
    <w:lvl w:ilvl="1" w:tplc="CB261E22" w:tentative="1">
      <w:start w:val="1"/>
      <w:numFmt w:val="bullet"/>
      <w:lvlText w:val="•"/>
      <w:lvlJc w:val="left"/>
      <w:pPr>
        <w:tabs>
          <w:tab w:val="num" w:pos="1440"/>
        </w:tabs>
        <w:ind w:left="1440" w:hanging="360"/>
      </w:pPr>
      <w:rPr>
        <w:rFonts w:ascii="Times New Roman" w:hAnsi="Times New Roman" w:hint="default"/>
      </w:rPr>
    </w:lvl>
    <w:lvl w:ilvl="2" w:tplc="5BFC6D12" w:tentative="1">
      <w:start w:val="1"/>
      <w:numFmt w:val="bullet"/>
      <w:lvlText w:val="•"/>
      <w:lvlJc w:val="left"/>
      <w:pPr>
        <w:tabs>
          <w:tab w:val="num" w:pos="2160"/>
        </w:tabs>
        <w:ind w:left="2160" w:hanging="360"/>
      </w:pPr>
      <w:rPr>
        <w:rFonts w:ascii="Times New Roman" w:hAnsi="Times New Roman" w:hint="default"/>
      </w:rPr>
    </w:lvl>
    <w:lvl w:ilvl="3" w:tplc="A39619E0" w:tentative="1">
      <w:start w:val="1"/>
      <w:numFmt w:val="bullet"/>
      <w:lvlText w:val="•"/>
      <w:lvlJc w:val="left"/>
      <w:pPr>
        <w:tabs>
          <w:tab w:val="num" w:pos="2880"/>
        </w:tabs>
        <w:ind w:left="2880" w:hanging="360"/>
      </w:pPr>
      <w:rPr>
        <w:rFonts w:ascii="Times New Roman" w:hAnsi="Times New Roman" w:hint="default"/>
      </w:rPr>
    </w:lvl>
    <w:lvl w:ilvl="4" w:tplc="FBB2A3E0" w:tentative="1">
      <w:start w:val="1"/>
      <w:numFmt w:val="bullet"/>
      <w:lvlText w:val="•"/>
      <w:lvlJc w:val="left"/>
      <w:pPr>
        <w:tabs>
          <w:tab w:val="num" w:pos="3600"/>
        </w:tabs>
        <w:ind w:left="3600" w:hanging="360"/>
      </w:pPr>
      <w:rPr>
        <w:rFonts w:ascii="Times New Roman" w:hAnsi="Times New Roman" w:hint="default"/>
      </w:rPr>
    </w:lvl>
    <w:lvl w:ilvl="5" w:tplc="67DCE036" w:tentative="1">
      <w:start w:val="1"/>
      <w:numFmt w:val="bullet"/>
      <w:lvlText w:val="•"/>
      <w:lvlJc w:val="left"/>
      <w:pPr>
        <w:tabs>
          <w:tab w:val="num" w:pos="4320"/>
        </w:tabs>
        <w:ind w:left="4320" w:hanging="360"/>
      </w:pPr>
      <w:rPr>
        <w:rFonts w:ascii="Times New Roman" w:hAnsi="Times New Roman" w:hint="default"/>
      </w:rPr>
    </w:lvl>
    <w:lvl w:ilvl="6" w:tplc="389E6910" w:tentative="1">
      <w:start w:val="1"/>
      <w:numFmt w:val="bullet"/>
      <w:lvlText w:val="•"/>
      <w:lvlJc w:val="left"/>
      <w:pPr>
        <w:tabs>
          <w:tab w:val="num" w:pos="5040"/>
        </w:tabs>
        <w:ind w:left="5040" w:hanging="360"/>
      </w:pPr>
      <w:rPr>
        <w:rFonts w:ascii="Times New Roman" w:hAnsi="Times New Roman" w:hint="default"/>
      </w:rPr>
    </w:lvl>
    <w:lvl w:ilvl="7" w:tplc="F04659E2" w:tentative="1">
      <w:start w:val="1"/>
      <w:numFmt w:val="bullet"/>
      <w:lvlText w:val="•"/>
      <w:lvlJc w:val="left"/>
      <w:pPr>
        <w:tabs>
          <w:tab w:val="num" w:pos="5760"/>
        </w:tabs>
        <w:ind w:left="5760" w:hanging="360"/>
      </w:pPr>
      <w:rPr>
        <w:rFonts w:ascii="Times New Roman" w:hAnsi="Times New Roman" w:hint="default"/>
      </w:rPr>
    </w:lvl>
    <w:lvl w:ilvl="8" w:tplc="969A271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22F784B"/>
    <w:multiLevelType w:val="hybridMultilevel"/>
    <w:tmpl w:val="64544BCA"/>
    <w:lvl w:ilvl="0" w:tplc="76A8B0BA">
      <w:start w:val="1"/>
      <w:numFmt w:val="decimal"/>
      <w:lvlText w:val="%1."/>
      <w:lvlJc w:val="left"/>
      <w:pPr>
        <w:tabs>
          <w:tab w:val="num" w:pos="284"/>
        </w:tabs>
        <w:ind w:left="284" w:hanging="28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7C4682"/>
    <w:multiLevelType w:val="multilevel"/>
    <w:tmpl w:val="AC72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C64A9C"/>
    <w:multiLevelType w:val="hybridMultilevel"/>
    <w:tmpl w:val="03123598"/>
    <w:lvl w:ilvl="0" w:tplc="62B06570">
      <w:start w:val="1"/>
      <w:numFmt w:val="bullet"/>
      <w:lvlText w:val="•"/>
      <w:lvlJc w:val="left"/>
      <w:pPr>
        <w:tabs>
          <w:tab w:val="num" w:pos="720"/>
        </w:tabs>
        <w:ind w:left="720" w:hanging="360"/>
      </w:pPr>
      <w:rPr>
        <w:rFonts w:ascii="Calibri" w:hAnsi="Calibri" w:hint="default"/>
      </w:rPr>
    </w:lvl>
    <w:lvl w:ilvl="1" w:tplc="E55C76E2" w:tentative="1">
      <w:start w:val="1"/>
      <w:numFmt w:val="bullet"/>
      <w:lvlText w:val="•"/>
      <w:lvlJc w:val="left"/>
      <w:pPr>
        <w:tabs>
          <w:tab w:val="num" w:pos="1440"/>
        </w:tabs>
        <w:ind w:left="1440" w:hanging="360"/>
      </w:pPr>
      <w:rPr>
        <w:rFonts w:ascii="Calibri" w:hAnsi="Calibri" w:hint="default"/>
      </w:rPr>
    </w:lvl>
    <w:lvl w:ilvl="2" w:tplc="60E0E0C8" w:tentative="1">
      <w:start w:val="1"/>
      <w:numFmt w:val="bullet"/>
      <w:lvlText w:val="•"/>
      <w:lvlJc w:val="left"/>
      <w:pPr>
        <w:tabs>
          <w:tab w:val="num" w:pos="2160"/>
        </w:tabs>
        <w:ind w:left="2160" w:hanging="360"/>
      </w:pPr>
      <w:rPr>
        <w:rFonts w:ascii="Calibri" w:hAnsi="Calibri" w:hint="default"/>
      </w:rPr>
    </w:lvl>
    <w:lvl w:ilvl="3" w:tplc="E4FC36F0" w:tentative="1">
      <w:start w:val="1"/>
      <w:numFmt w:val="bullet"/>
      <w:lvlText w:val="•"/>
      <w:lvlJc w:val="left"/>
      <w:pPr>
        <w:tabs>
          <w:tab w:val="num" w:pos="2880"/>
        </w:tabs>
        <w:ind w:left="2880" w:hanging="360"/>
      </w:pPr>
      <w:rPr>
        <w:rFonts w:ascii="Calibri" w:hAnsi="Calibri" w:hint="default"/>
      </w:rPr>
    </w:lvl>
    <w:lvl w:ilvl="4" w:tplc="EC9A5C56" w:tentative="1">
      <w:start w:val="1"/>
      <w:numFmt w:val="bullet"/>
      <w:lvlText w:val="•"/>
      <w:lvlJc w:val="left"/>
      <w:pPr>
        <w:tabs>
          <w:tab w:val="num" w:pos="3600"/>
        </w:tabs>
        <w:ind w:left="3600" w:hanging="360"/>
      </w:pPr>
      <w:rPr>
        <w:rFonts w:ascii="Calibri" w:hAnsi="Calibri" w:hint="default"/>
      </w:rPr>
    </w:lvl>
    <w:lvl w:ilvl="5" w:tplc="D42E5FC4" w:tentative="1">
      <w:start w:val="1"/>
      <w:numFmt w:val="bullet"/>
      <w:lvlText w:val="•"/>
      <w:lvlJc w:val="left"/>
      <w:pPr>
        <w:tabs>
          <w:tab w:val="num" w:pos="4320"/>
        </w:tabs>
        <w:ind w:left="4320" w:hanging="360"/>
      </w:pPr>
      <w:rPr>
        <w:rFonts w:ascii="Calibri" w:hAnsi="Calibri" w:hint="default"/>
      </w:rPr>
    </w:lvl>
    <w:lvl w:ilvl="6" w:tplc="48DC8D4C" w:tentative="1">
      <w:start w:val="1"/>
      <w:numFmt w:val="bullet"/>
      <w:lvlText w:val="•"/>
      <w:lvlJc w:val="left"/>
      <w:pPr>
        <w:tabs>
          <w:tab w:val="num" w:pos="5040"/>
        </w:tabs>
        <w:ind w:left="5040" w:hanging="360"/>
      </w:pPr>
      <w:rPr>
        <w:rFonts w:ascii="Calibri" w:hAnsi="Calibri" w:hint="default"/>
      </w:rPr>
    </w:lvl>
    <w:lvl w:ilvl="7" w:tplc="FD8EBB9E" w:tentative="1">
      <w:start w:val="1"/>
      <w:numFmt w:val="bullet"/>
      <w:lvlText w:val="•"/>
      <w:lvlJc w:val="left"/>
      <w:pPr>
        <w:tabs>
          <w:tab w:val="num" w:pos="5760"/>
        </w:tabs>
        <w:ind w:left="5760" w:hanging="360"/>
      </w:pPr>
      <w:rPr>
        <w:rFonts w:ascii="Calibri" w:hAnsi="Calibri" w:hint="default"/>
      </w:rPr>
    </w:lvl>
    <w:lvl w:ilvl="8" w:tplc="399A2EEA"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74497740"/>
    <w:multiLevelType w:val="hybridMultilevel"/>
    <w:tmpl w:val="5D087832"/>
    <w:lvl w:ilvl="0" w:tplc="AF68C1E4">
      <w:start w:val="1"/>
      <w:numFmt w:val="bullet"/>
      <w:lvlText w:val="•"/>
      <w:lvlJc w:val="left"/>
      <w:pPr>
        <w:tabs>
          <w:tab w:val="num" w:pos="720"/>
        </w:tabs>
        <w:ind w:left="720" w:hanging="360"/>
      </w:pPr>
      <w:rPr>
        <w:rFonts w:ascii="Arial" w:hAnsi="Arial" w:hint="default"/>
      </w:rPr>
    </w:lvl>
    <w:lvl w:ilvl="1" w:tplc="E7CAE858" w:tentative="1">
      <w:start w:val="1"/>
      <w:numFmt w:val="bullet"/>
      <w:lvlText w:val="•"/>
      <w:lvlJc w:val="left"/>
      <w:pPr>
        <w:tabs>
          <w:tab w:val="num" w:pos="1440"/>
        </w:tabs>
        <w:ind w:left="1440" w:hanging="360"/>
      </w:pPr>
      <w:rPr>
        <w:rFonts w:ascii="Arial" w:hAnsi="Arial" w:hint="default"/>
      </w:rPr>
    </w:lvl>
    <w:lvl w:ilvl="2" w:tplc="00EEE0F2" w:tentative="1">
      <w:start w:val="1"/>
      <w:numFmt w:val="bullet"/>
      <w:lvlText w:val="•"/>
      <w:lvlJc w:val="left"/>
      <w:pPr>
        <w:tabs>
          <w:tab w:val="num" w:pos="2160"/>
        </w:tabs>
        <w:ind w:left="2160" w:hanging="360"/>
      </w:pPr>
      <w:rPr>
        <w:rFonts w:ascii="Arial" w:hAnsi="Arial" w:hint="default"/>
      </w:rPr>
    </w:lvl>
    <w:lvl w:ilvl="3" w:tplc="22C2AE4A" w:tentative="1">
      <w:start w:val="1"/>
      <w:numFmt w:val="bullet"/>
      <w:lvlText w:val="•"/>
      <w:lvlJc w:val="left"/>
      <w:pPr>
        <w:tabs>
          <w:tab w:val="num" w:pos="2880"/>
        </w:tabs>
        <w:ind w:left="2880" w:hanging="360"/>
      </w:pPr>
      <w:rPr>
        <w:rFonts w:ascii="Arial" w:hAnsi="Arial" w:hint="default"/>
      </w:rPr>
    </w:lvl>
    <w:lvl w:ilvl="4" w:tplc="D1C60E34" w:tentative="1">
      <w:start w:val="1"/>
      <w:numFmt w:val="bullet"/>
      <w:lvlText w:val="•"/>
      <w:lvlJc w:val="left"/>
      <w:pPr>
        <w:tabs>
          <w:tab w:val="num" w:pos="3600"/>
        </w:tabs>
        <w:ind w:left="3600" w:hanging="360"/>
      </w:pPr>
      <w:rPr>
        <w:rFonts w:ascii="Arial" w:hAnsi="Arial" w:hint="default"/>
      </w:rPr>
    </w:lvl>
    <w:lvl w:ilvl="5" w:tplc="35FC6258" w:tentative="1">
      <w:start w:val="1"/>
      <w:numFmt w:val="bullet"/>
      <w:lvlText w:val="•"/>
      <w:lvlJc w:val="left"/>
      <w:pPr>
        <w:tabs>
          <w:tab w:val="num" w:pos="4320"/>
        </w:tabs>
        <w:ind w:left="4320" w:hanging="360"/>
      </w:pPr>
      <w:rPr>
        <w:rFonts w:ascii="Arial" w:hAnsi="Arial" w:hint="default"/>
      </w:rPr>
    </w:lvl>
    <w:lvl w:ilvl="6" w:tplc="6570138A" w:tentative="1">
      <w:start w:val="1"/>
      <w:numFmt w:val="bullet"/>
      <w:lvlText w:val="•"/>
      <w:lvlJc w:val="left"/>
      <w:pPr>
        <w:tabs>
          <w:tab w:val="num" w:pos="5040"/>
        </w:tabs>
        <w:ind w:left="5040" w:hanging="360"/>
      </w:pPr>
      <w:rPr>
        <w:rFonts w:ascii="Arial" w:hAnsi="Arial" w:hint="default"/>
      </w:rPr>
    </w:lvl>
    <w:lvl w:ilvl="7" w:tplc="1478BF1E" w:tentative="1">
      <w:start w:val="1"/>
      <w:numFmt w:val="bullet"/>
      <w:lvlText w:val="•"/>
      <w:lvlJc w:val="left"/>
      <w:pPr>
        <w:tabs>
          <w:tab w:val="num" w:pos="5760"/>
        </w:tabs>
        <w:ind w:left="5760" w:hanging="360"/>
      </w:pPr>
      <w:rPr>
        <w:rFonts w:ascii="Arial" w:hAnsi="Arial" w:hint="default"/>
      </w:rPr>
    </w:lvl>
    <w:lvl w:ilvl="8" w:tplc="9334C31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4E349F"/>
    <w:multiLevelType w:val="hybridMultilevel"/>
    <w:tmpl w:val="EDE2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02499A"/>
    <w:multiLevelType w:val="hybridMultilevel"/>
    <w:tmpl w:val="B0A4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D11F6"/>
    <w:multiLevelType w:val="hybridMultilevel"/>
    <w:tmpl w:val="71E6F8B2"/>
    <w:lvl w:ilvl="0" w:tplc="0406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D974DD8"/>
    <w:multiLevelType w:val="hybridMultilevel"/>
    <w:tmpl w:val="3ED62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81CE8"/>
    <w:multiLevelType w:val="hybridMultilevel"/>
    <w:tmpl w:val="9FB682E4"/>
    <w:lvl w:ilvl="0" w:tplc="30EAF110">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DFD1E6B"/>
    <w:multiLevelType w:val="hybridMultilevel"/>
    <w:tmpl w:val="5A0030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31987250">
    <w:abstractNumId w:val="8"/>
  </w:num>
  <w:num w:numId="2" w16cid:durableId="86462604">
    <w:abstractNumId w:val="10"/>
  </w:num>
  <w:num w:numId="3" w16cid:durableId="124936943">
    <w:abstractNumId w:val="5"/>
  </w:num>
  <w:num w:numId="4" w16cid:durableId="355235094">
    <w:abstractNumId w:val="3"/>
  </w:num>
  <w:num w:numId="5" w16cid:durableId="199829813">
    <w:abstractNumId w:val="7"/>
  </w:num>
  <w:num w:numId="6" w16cid:durableId="1664746482">
    <w:abstractNumId w:val="15"/>
  </w:num>
  <w:num w:numId="7" w16cid:durableId="1541164828">
    <w:abstractNumId w:val="21"/>
  </w:num>
  <w:num w:numId="8" w16cid:durableId="1852526381">
    <w:abstractNumId w:val="6"/>
  </w:num>
  <w:num w:numId="9" w16cid:durableId="918291511">
    <w:abstractNumId w:val="19"/>
  </w:num>
  <w:num w:numId="10" w16cid:durableId="844636105">
    <w:abstractNumId w:val="18"/>
  </w:num>
  <w:num w:numId="11" w16cid:durableId="950748028">
    <w:abstractNumId w:val="11"/>
  </w:num>
  <w:num w:numId="12" w16cid:durableId="1451046475">
    <w:abstractNumId w:val="22"/>
  </w:num>
  <w:num w:numId="13" w16cid:durableId="447117837">
    <w:abstractNumId w:val="9"/>
  </w:num>
  <w:num w:numId="14" w16cid:durableId="273438317">
    <w:abstractNumId w:val="14"/>
  </w:num>
  <w:num w:numId="15" w16cid:durableId="893321619">
    <w:abstractNumId w:val="4"/>
  </w:num>
  <w:num w:numId="16" w16cid:durableId="553272705">
    <w:abstractNumId w:val="20"/>
  </w:num>
  <w:num w:numId="17" w16cid:durableId="469707107">
    <w:abstractNumId w:val="12"/>
  </w:num>
  <w:num w:numId="18" w16cid:durableId="1517496783">
    <w:abstractNumId w:val="16"/>
  </w:num>
  <w:num w:numId="19" w16cid:durableId="1272544208">
    <w:abstractNumId w:val="2"/>
  </w:num>
  <w:num w:numId="20" w16cid:durableId="1540505427">
    <w:abstractNumId w:val="17"/>
  </w:num>
  <w:num w:numId="21" w16cid:durableId="39744482">
    <w:abstractNumId w:val="13"/>
  </w:num>
  <w:num w:numId="22" w16cid:durableId="612369281">
    <w:abstractNumId w:val="0"/>
  </w:num>
  <w:num w:numId="23" w16cid:durableId="1495605904">
    <w:abstractNumId w:val="1"/>
  </w:num>
  <w:num w:numId="24" w16cid:durableId="192001595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A3"/>
    <w:rsid w:val="000038D9"/>
    <w:rsid w:val="000117F3"/>
    <w:rsid w:val="00012C88"/>
    <w:rsid w:val="00027D22"/>
    <w:rsid w:val="00030241"/>
    <w:rsid w:val="00031247"/>
    <w:rsid w:val="0003604A"/>
    <w:rsid w:val="00037210"/>
    <w:rsid w:val="00044E31"/>
    <w:rsid w:val="000467FA"/>
    <w:rsid w:val="0005476A"/>
    <w:rsid w:val="00064289"/>
    <w:rsid w:val="0006505A"/>
    <w:rsid w:val="00070DBA"/>
    <w:rsid w:val="00073742"/>
    <w:rsid w:val="000767DB"/>
    <w:rsid w:val="00084BA8"/>
    <w:rsid w:val="00084CDC"/>
    <w:rsid w:val="00085386"/>
    <w:rsid w:val="000905A7"/>
    <w:rsid w:val="000917C0"/>
    <w:rsid w:val="000953B0"/>
    <w:rsid w:val="000A432F"/>
    <w:rsid w:val="000A50CD"/>
    <w:rsid w:val="000B3720"/>
    <w:rsid w:val="000B54AF"/>
    <w:rsid w:val="000B76F4"/>
    <w:rsid w:val="000C6A35"/>
    <w:rsid w:val="000D318E"/>
    <w:rsid w:val="000E672C"/>
    <w:rsid w:val="0010320D"/>
    <w:rsid w:val="00113CAA"/>
    <w:rsid w:val="00115053"/>
    <w:rsid w:val="00125C9D"/>
    <w:rsid w:val="00127D63"/>
    <w:rsid w:val="00136390"/>
    <w:rsid w:val="0014262D"/>
    <w:rsid w:val="001435EE"/>
    <w:rsid w:val="00160B5F"/>
    <w:rsid w:val="00161644"/>
    <w:rsid w:val="001679E8"/>
    <w:rsid w:val="001713B7"/>
    <w:rsid w:val="0017142C"/>
    <w:rsid w:val="00176F97"/>
    <w:rsid w:val="001820AC"/>
    <w:rsid w:val="00182B17"/>
    <w:rsid w:val="00183C92"/>
    <w:rsid w:val="00184E81"/>
    <w:rsid w:val="00195BD5"/>
    <w:rsid w:val="001A2B3B"/>
    <w:rsid w:val="001A4517"/>
    <w:rsid w:val="001B10CC"/>
    <w:rsid w:val="001B2CA1"/>
    <w:rsid w:val="001B452B"/>
    <w:rsid w:val="001B5E7E"/>
    <w:rsid w:val="001B7033"/>
    <w:rsid w:val="001B7DFA"/>
    <w:rsid w:val="001C171C"/>
    <w:rsid w:val="001C5F28"/>
    <w:rsid w:val="001C687E"/>
    <w:rsid w:val="001D18F4"/>
    <w:rsid w:val="001D7BFB"/>
    <w:rsid w:val="001F1F8E"/>
    <w:rsid w:val="001F5BA6"/>
    <w:rsid w:val="001F76F2"/>
    <w:rsid w:val="00202E59"/>
    <w:rsid w:val="0020375C"/>
    <w:rsid w:val="00204ECC"/>
    <w:rsid w:val="00207818"/>
    <w:rsid w:val="00207F07"/>
    <w:rsid w:val="00211F75"/>
    <w:rsid w:val="00213EEA"/>
    <w:rsid w:val="002151A3"/>
    <w:rsid w:val="00216A87"/>
    <w:rsid w:val="00216DAF"/>
    <w:rsid w:val="00226A76"/>
    <w:rsid w:val="002343E6"/>
    <w:rsid w:val="00237162"/>
    <w:rsid w:val="00253923"/>
    <w:rsid w:val="002579FB"/>
    <w:rsid w:val="002619D5"/>
    <w:rsid w:val="00275304"/>
    <w:rsid w:val="00281FCA"/>
    <w:rsid w:val="00284DD2"/>
    <w:rsid w:val="002868D3"/>
    <w:rsid w:val="00287F67"/>
    <w:rsid w:val="002A37F5"/>
    <w:rsid w:val="002B08F1"/>
    <w:rsid w:val="002B18B5"/>
    <w:rsid w:val="002B25B2"/>
    <w:rsid w:val="002B30F5"/>
    <w:rsid w:val="002B7342"/>
    <w:rsid w:val="002C2498"/>
    <w:rsid w:val="002C4AE3"/>
    <w:rsid w:val="002D76C4"/>
    <w:rsid w:val="002D7911"/>
    <w:rsid w:val="002E2842"/>
    <w:rsid w:val="002E4BE7"/>
    <w:rsid w:val="002F40F6"/>
    <w:rsid w:val="00305868"/>
    <w:rsid w:val="0032502B"/>
    <w:rsid w:val="0034448D"/>
    <w:rsid w:val="003541C7"/>
    <w:rsid w:val="00355881"/>
    <w:rsid w:val="00356777"/>
    <w:rsid w:val="0036034A"/>
    <w:rsid w:val="00370A00"/>
    <w:rsid w:val="003801D8"/>
    <w:rsid w:val="00384077"/>
    <w:rsid w:val="00384A14"/>
    <w:rsid w:val="00385606"/>
    <w:rsid w:val="0039609D"/>
    <w:rsid w:val="003A2852"/>
    <w:rsid w:val="003A622B"/>
    <w:rsid w:val="003A6546"/>
    <w:rsid w:val="003B074B"/>
    <w:rsid w:val="003B3B47"/>
    <w:rsid w:val="003B7804"/>
    <w:rsid w:val="003B7B2F"/>
    <w:rsid w:val="003C08D7"/>
    <w:rsid w:val="003C1C0A"/>
    <w:rsid w:val="003C7A65"/>
    <w:rsid w:val="003E0A78"/>
    <w:rsid w:val="003E1EB4"/>
    <w:rsid w:val="003F170D"/>
    <w:rsid w:val="003F1A93"/>
    <w:rsid w:val="003F3A74"/>
    <w:rsid w:val="003F6AFE"/>
    <w:rsid w:val="003F71FA"/>
    <w:rsid w:val="0040551A"/>
    <w:rsid w:val="0040602F"/>
    <w:rsid w:val="00412AD3"/>
    <w:rsid w:val="00415ED2"/>
    <w:rsid w:val="00416D10"/>
    <w:rsid w:val="00417DA2"/>
    <w:rsid w:val="00420B2F"/>
    <w:rsid w:val="0042462E"/>
    <w:rsid w:val="00425720"/>
    <w:rsid w:val="00430D8B"/>
    <w:rsid w:val="004317FD"/>
    <w:rsid w:val="00433DDB"/>
    <w:rsid w:val="00435C9E"/>
    <w:rsid w:val="00435CFC"/>
    <w:rsid w:val="004367CD"/>
    <w:rsid w:val="00446A6E"/>
    <w:rsid w:val="00463C90"/>
    <w:rsid w:val="00466843"/>
    <w:rsid w:val="00467461"/>
    <w:rsid w:val="004717B3"/>
    <w:rsid w:val="004744A7"/>
    <w:rsid w:val="00474E8C"/>
    <w:rsid w:val="00487C83"/>
    <w:rsid w:val="00491A04"/>
    <w:rsid w:val="0049610F"/>
    <w:rsid w:val="004A43DD"/>
    <w:rsid w:val="004A47CE"/>
    <w:rsid w:val="004A76AB"/>
    <w:rsid w:val="004B0EF6"/>
    <w:rsid w:val="004B1BD4"/>
    <w:rsid w:val="004C3273"/>
    <w:rsid w:val="004C581D"/>
    <w:rsid w:val="004D17E0"/>
    <w:rsid w:val="004D212D"/>
    <w:rsid w:val="004D4C0E"/>
    <w:rsid w:val="004F23A6"/>
    <w:rsid w:val="004F74A8"/>
    <w:rsid w:val="004F7840"/>
    <w:rsid w:val="00505F61"/>
    <w:rsid w:val="005079CA"/>
    <w:rsid w:val="00507A3E"/>
    <w:rsid w:val="005166D2"/>
    <w:rsid w:val="00522FF9"/>
    <w:rsid w:val="00527F2B"/>
    <w:rsid w:val="00531A08"/>
    <w:rsid w:val="005360B9"/>
    <w:rsid w:val="00537504"/>
    <w:rsid w:val="00540000"/>
    <w:rsid w:val="00544001"/>
    <w:rsid w:val="0054501A"/>
    <w:rsid w:val="005524F3"/>
    <w:rsid w:val="005543C5"/>
    <w:rsid w:val="005609DB"/>
    <w:rsid w:val="00564674"/>
    <w:rsid w:val="005655EB"/>
    <w:rsid w:val="0056797C"/>
    <w:rsid w:val="005856E9"/>
    <w:rsid w:val="0058751C"/>
    <w:rsid w:val="005954E0"/>
    <w:rsid w:val="005B09F3"/>
    <w:rsid w:val="005B440D"/>
    <w:rsid w:val="005C1B84"/>
    <w:rsid w:val="005C4ED7"/>
    <w:rsid w:val="005D0235"/>
    <w:rsid w:val="005D1FA4"/>
    <w:rsid w:val="005D5EB4"/>
    <w:rsid w:val="005E1A7C"/>
    <w:rsid w:val="005E2401"/>
    <w:rsid w:val="005E64C2"/>
    <w:rsid w:val="005F1274"/>
    <w:rsid w:val="006006ED"/>
    <w:rsid w:val="00602D32"/>
    <w:rsid w:val="00603682"/>
    <w:rsid w:val="0060480B"/>
    <w:rsid w:val="00604B56"/>
    <w:rsid w:val="006167F7"/>
    <w:rsid w:val="00620FD3"/>
    <w:rsid w:val="006264A1"/>
    <w:rsid w:val="00630823"/>
    <w:rsid w:val="0063110C"/>
    <w:rsid w:val="0064644A"/>
    <w:rsid w:val="00646A3C"/>
    <w:rsid w:val="00653064"/>
    <w:rsid w:val="00655FEC"/>
    <w:rsid w:val="00656B0E"/>
    <w:rsid w:val="0066168D"/>
    <w:rsid w:val="00666792"/>
    <w:rsid w:val="00670E07"/>
    <w:rsid w:val="00674CFE"/>
    <w:rsid w:val="00687A4C"/>
    <w:rsid w:val="0069219A"/>
    <w:rsid w:val="00694D0B"/>
    <w:rsid w:val="006A2861"/>
    <w:rsid w:val="006A37B3"/>
    <w:rsid w:val="006A50E4"/>
    <w:rsid w:val="006A6703"/>
    <w:rsid w:val="006B2EBF"/>
    <w:rsid w:val="006B5088"/>
    <w:rsid w:val="006D0EBF"/>
    <w:rsid w:val="006D1660"/>
    <w:rsid w:val="006D3099"/>
    <w:rsid w:val="006F1BB0"/>
    <w:rsid w:val="006F41E7"/>
    <w:rsid w:val="006F5E57"/>
    <w:rsid w:val="006F6815"/>
    <w:rsid w:val="006F7C80"/>
    <w:rsid w:val="00710114"/>
    <w:rsid w:val="00712791"/>
    <w:rsid w:val="007144B9"/>
    <w:rsid w:val="00715B7B"/>
    <w:rsid w:val="00723658"/>
    <w:rsid w:val="00727A66"/>
    <w:rsid w:val="00735EC9"/>
    <w:rsid w:val="00743B0C"/>
    <w:rsid w:val="00750801"/>
    <w:rsid w:val="00762057"/>
    <w:rsid w:val="00783134"/>
    <w:rsid w:val="007832CB"/>
    <w:rsid w:val="00784DA6"/>
    <w:rsid w:val="00792807"/>
    <w:rsid w:val="007938D3"/>
    <w:rsid w:val="00793FE7"/>
    <w:rsid w:val="007A2405"/>
    <w:rsid w:val="007A4C09"/>
    <w:rsid w:val="007A74DD"/>
    <w:rsid w:val="007B4E9F"/>
    <w:rsid w:val="007B71BD"/>
    <w:rsid w:val="007C42DD"/>
    <w:rsid w:val="007C6DE4"/>
    <w:rsid w:val="007D3C93"/>
    <w:rsid w:val="007E1D95"/>
    <w:rsid w:val="007E2EB2"/>
    <w:rsid w:val="007E3536"/>
    <w:rsid w:val="007F0064"/>
    <w:rsid w:val="007F1921"/>
    <w:rsid w:val="007F5C3B"/>
    <w:rsid w:val="008013E4"/>
    <w:rsid w:val="008016BE"/>
    <w:rsid w:val="00802477"/>
    <w:rsid w:val="00805359"/>
    <w:rsid w:val="008054D4"/>
    <w:rsid w:val="00806DDF"/>
    <w:rsid w:val="00811A98"/>
    <w:rsid w:val="00820AB7"/>
    <w:rsid w:val="00826D7B"/>
    <w:rsid w:val="00827902"/>
    <w:rsid w:val="008317E8"/>
    <w:rsid w:val="00841957"/>
    <w:rsid w:val="00846348"/>
    <w:rsid w:val="008503DF"/>
    <w:rsid w:val="00856F7D"/>
    <w:rsid w:val="00863185"/>
    <w:rsid w:val="00865A4B"/>
    <w:rsid w:val="008661C7"/>
    <w:rsid w:val="00870607"/>
    <w:rsid w:val="008715FC"/>
    <w:rsid w:val="0087592E"/>
    <w:rsid w:val="008776A5"/>
    <w:rsid w:val="0087771F"/>
    <w:rsid w:val="00877D25"/>
    <w:rsid w:val="00877DE7"/>
    <w:rsid w:val="00881941"/>
    <w:rsid w:val="00882A71"/>
    <w:rsid w:val="0088517C"/>
    <w:rsid w:val="00890991"/>
    <w:rsid w:val="008932DE"/>
    <w:rsid w:val="00893890"/>
    <w:rsid w:val="008A0DA5"/>
    <w:rsid w:val="008A2BDF"/>
    <w:rsid w:val="008A4CD1"/>
    <w:rsid w:val="008A4D04"/>
    <w:rsid w:val="008B54BD"/>
    <w:rsid w:val="008B5D7F"/>
    <w:rsid w:val="008B65E2"/>
    <w:rsid w:val="008C61B3"/>
    <w:rsid w:val="008D04C9"/>
    <w:rsid w:val="008D3394"/>
    <w:rsid w:val="008D47C2"/>
    <w:rsid w:val="008D53A7"/>
    <w:rsid w:val="008E4E8E"/>
    <w:rsid w:val="008E783D"/>
    <w:rsid w:val="008F45E6"/>
    <w:rsid w:val="008F6F04"/>
    <w:rsid w:val="00901BD4"/>
    <w:rsid w:val="00901D50"/>
    <w:rsid w:val="009132AB"/>
    <w:rsid w:val="00913F10"/>
    <w:rsid w:val="00931EB9"/>
    <w:rsid w:val="00935B6E"/>
    <w:rsid w:val="00941315"/>
    <w:rsid w:val="00942843"/>
    <w:rsid w:val="00944593"/>
    <w:rsid w:val="00945553"/>
    <w:rsid w:val="0095065C"/>
    <w:rsid w:val="00951812"/>
    <w:rsid w:val="00953519"/>
    <w:rsid w:val="0096232F"/>
    <w:rsid w:val="00971263"/>
    <w:rsid w:val="009843A1"/>
    <w:rsid w:val="00984BB7"/>
    <w:rsid w:val="009918BC"/>
    <w:rsid w:val="009939DC"/>
    <w:rsid w:val="00993F6E"/>
    <w:rsid w:val="009A022B"/>
    <w:rsid w:val="009A173C"/>
    <w:rsid w:val="009A1C3D"/>
    <w:rsid w:val="009A3535"/>
    <w:rsid w:val="009B0834"/>
    <w:rsid w:val="009B6FB2"/>
    <w:rsid w:val="009C31A4"/>
    <w:rsid w:val="009C551E"/>
    <w:rsid w:val="009D24F7"/>
    <w:rsid w:val="009D7F7B"/>
    <w:rsid w:val="009E0D01"/>
    <w:rsid w:val="009E667B"/>
    <w:rsid w:val="009E7996"/>
    <w:rsid w:val="009F030F"/>
    <w:rsid w:val="009F0330"/>
    <w:rsid w:val="009F17F1"/>
    <w:rsid w:val="009F3C64"/>
    <w:rsid w:val="009F4BBD"/>
    <w:rsid w:val="009F7CD2"/>
    <w:rsid w:val="00A110C4"/>
    <w:rsid w:val="00A11CDD"/>
    <w:rsid w:val="00A146AD"/>
    <w:rsid w:val="00A21BD3"/>
    <w:rsid w:val="00A265F5"/>
    <w:rsid w:val="00A32256"/>
    <w:rsid w:val="00A34A9D"/>
    <w:rsid w:val="00A45E66"/>
    <w:rsid w:val="00A50C69"/>
    <w:rsid w:val="00A5588C"/>
    <w:rsid w:val="00A60CDE"/>
    <w:rsid w:val="00A6679A"/>
    <w:rsid w:val="00A728A4"/>
    <w:rsid w:val="00A733A4"/>
    <w:rsid w:val="00A7568F"/>
    <w:rsid w:val="00A7590C"/>
    <w:rsid w:val="00A83510"/>
    <w:rsid w:val="00A861CC"/>
    <w:rsid w:val="00A86CC3"/>
    <w:rsid w:val="00A944DD"/>
    <w:rsid w:val="00A96982"/>
    <w:rsid w:val="00AA1788"/>
    <w:rsid w:val="00AA2AA8"/>
    <w:rsid w:val="00AB15C2"/>
    <w:rsid w:val="00AB196E"/>
    <w:rsid w:val="00AB2321"/>
    <w:rsid w:val="00AB2BFA"/>
    <w:rsid w:val="00AB33BE"/>
    <w:rsid w:val="00AB4AEB"/>
    <w:rsid w:val="00AB5D79"/>
    <w:rsid w:val="00AB6304"/>
    <w:rsid w:val="00AC1DA1"/>
    <w:rsid w:val="00AC3FE0"/>
    <w:rsid w:val="00AD480D"/>
    <w:rsid w:val="00AE4757"/>
    <w:rsid w:val="00AF285D"/>
    <w:rsid w:val="00AF5A78"/>
    <w:rsid w:val="00B01603"/>
    <w:rsid w:val="00B036CC"/>
    <w:rsid w:val="00B04E47"/>
    <w:rsid w:val="00B06B9D"/>
    <w:rsid w:val="00B100D4"/>
    <w:rsid w:val="00B11520"/>
    <w:rsid w:val="00B11A8E"/>
    <w:rsid w:val="00B11D30"/>
    <w:rsid w:val="00B1414B"/>
    <w:rsid w:val="00B20BD3"/>
    <w:rsid w:val="00B255E0"/>
    <w:rsid w:val="00B30AC0"/>
    <w:rsid w:val="00B35CD6"/>
    <w:rsid w:val="00B51595"/>
    <w:rsid w:val="00B53DEF"/>
    <w:rsid w:val="00B5492A"/>
    <w:rsid w:val="00B56BFE"/>
    <w:rsid w:val="00B7224F"/>
    <w:rsid w:val="00B74951"/>
    <w:rsid w:val="00B74D42"/>
    <w:rsid w:val="00B803A4"/>
    <w:rsid w:val="00B91A01"/>
    <w:rsid w:val="00B9311F"/>
    <w:rsid w:val="00B93D6B"/>
    <w:rsid w:val="00B96088"/>
    <w:rsid w:val="00B96D60"/>
    <w:rsid w:val="00B976D9"/>
    <w:rsid w:val="00BA0329"/>
    <w:rsid w:val="00BA3840"/>
    <w:rsid w:val="00BA4B5D"/>
    <w:rsid w:val="00BA6355"/>
    <w:rsid w:val="00BB4372"/>
    <w:rsid w:val="00BD0F05"/>
    <w:rsid w:val="00BD2492"/>
    <w:rsid w:val="00BD74B0"/>
    <w:rsid w:val="00BE2AFE"/>
    <w:rsid w:val="00BE5B83"/>
    <w:rsid w:val="00BF15E7"/>
    <w:rsid w:val="00BF2702"/>
    <w:rsid w:val="00BF3AF6"/>
    <w:rsid w:val="00BF5341"/>
    <w:rsid w:val="00C0164A"/>
    <w:rsid w:val="00C148E5"/>
    <w:rsid w:val="00C20BA5"/>
    <w:rsid w:val="00C21D12"/>
    <w:rsid w:val="00C244A3"/>
    <w:rsid w:val="00C33328"/>
    <w:rsid w:val="00C34DBD"/>
    <w:rsid w:val="00C4026B"/>
    <w:rsid w:val="00C41B0A"/>
    <w:rsid w:val="00C41E04"/>
    <w:rsid w:val="00C42EA1"/>
    <w:rsid w:val="00C4381A"/>
    <w:rsid w:val="00C45383"/>
    <w:rsid w:val="00C45973"/>
    <w:rsid w:val="00C50380"/>
    <w:rsid w:val="00C5405C"/>
    <w:rsid w:val="00C54DB7"/>
    <w:rsid w:val="00C56A3F"/>
    <w:rsid w:val="00C669E9"/>
    <w:rsid w:val="00C74E7D"/>
    <w:rsid w:val="00C75485"/>
    <w:rsid w:val="00C75AB7"/>
    <w:rsid w:val="00C77661"/>
    <w:rsid w:val="00C8041B"/>
    <w:rsid w:val="00C83C6A"/>
    <w:rsid w:val="00C84AF8"/>
    <w:rsid w:val="00C855F1"/>
    <w:rsid w:val="00C97B9A"/>
    <w:rsid w:val="00CA15A5"/>
    <w:rsid w:val="00CA3AF1"/>
    <w:rsid w:val="00CB1A45"/>
    <w:rsid w:val="00CB3207"/>
    <w:rsid w:val="00CB3752"/>
    <w:rsid w:val="00CC20F8"/>
    <w:rsid w:val="00CD4179"/>
    <w:rsid w:val="00CD42C8"/>
    <w:rsid w:val="00CE0272"/>
    <w:rsid w:val="00CE0D29"/>
    <w:rsid w:val="00CE30CE"/>
    <w:rsid w:val="00CE7A9C"/>
    <w:rsid w:val="00CF44FA"/>
    <w:rsid w:val="00CF7D64"/>
    <w:rsid w:val="00D02322"/>
    <w:rsid w:val="00D0286C"/>
    <w:rsid w:val="00D11AFE"/>
    <w:rsid w:val="00D14584"/>
    <w:rsid w:val="00D20EA5"/>
    <w:rsid w:val="00D22CD7"/>
    <w:rsid w:val="00D23441"/>
    <w:rsid w:val="00D23BAA"/>
    <w:rsid w:val="00D23BEA"/>
    <w:rsid w:val="00D24D3B"/>
    <w:rsid w:val="00D24EE9"/>
    <w:rsid w:val="00D31461"/>
    <w:rsid w:val="00D351C6"/>
    <w:rsid w:val="00D428D9"/>
    <w:rsid w:val="00D442B9"/>
    <w:rsid w:val="00D502AC"/>
    <w:rsid w:val="00D509AE"/>
    <w:rsid w:val="00D52A78"/>
    <w:rsid w:val="00D54A7F"/>
    <w:rsid w:val="00D5757E"/>
    <w:rsid w:val="00D6025A"/>
    <w:rsid w:val="00D63E46"/>
    <w:rsid w:val="00D65513"/>
    <w:rsid w:val="00D662DF"/>
    <w:rsid w:val="00D66CCB"/>
    <w:rsid w:val="00D67E88"/>
    <w:rsid w:val="00D70DF7"/>
    <w:rsid w:val="00D74AE2"/>
    <w:rsid w:val="00D76B27"/>
    <w:rsid w:val="00D814EF"/>
    <w:rsid w:val="00D8669F"/>
    <w:rsid w:val="00D87BF1"/>
    <w:rsid w:val="00D90EA0"/>
    <w:rsid w:val="00D93531"/>
    <w:rsid w:val="00DA1E08"/>
    <w:rsid w:val="00DA6F7B"/>
    <w:rsid w:val="00DB071C"/>
    <w:rsid w:val="00DB2BD0"/>
    <w:rsid w:val="00DB5121"/>
    <w:rsid w:val="00DB6C3E"/>
    <w:rsid w:val="00DC0439"/>
    <w:rsid w:val="00DC30FF"/>
    <w:rsid w:val="00DD59CE"/>
    <w:rsid w:val="00DD6353"/>
    <w:rsid w:val="00DE1D25"/>
    <w:rsid w:val="00DE3522"/>
    <w:rsid w:val="00DE77D5"/>
    <w:rsid w:val="00DE7ECA"/>
    <w:rsid w:val="00DF3528"/>
    <w:rsid w:val="00DF535D"/>
    <w:rsid w:val="00DF74F8"/>
    <w:rsid w:val="00E038BE"/>
    <w:rsid w:val="00E04AE2"/>
    <w:rsid w:val="00E0504D"/>
    <w:rsid w:val="00E05AD6"/>
    <w:rsid w:val="00E05FB4"/>
    <w:rsid w:val="00E12C6C"/>
    <w:rsid w:val="00E21A5C"/>
    <w:rsid w:val="00E33897"/>
    <w:rsid w:val="00E36069"/>
    <w:rsid w:val="00E40BD3"/>
    <w:rsid w:val="00E433CC"/>
    <w:rsid w:val="00E4496F"/>
    <w:rsid w:val="00E456E8"/>
    <w:rsid w:val="00E5216C"/>
    <w:rsid w:val="00E539A8"/>
    <w:rsid w:val="00E547EB"/>
    <w:rsid w:val="00E572F2"/>
    <w:rsid w:val="00E643E6"/>
    <w:rsid w:val="00E64A20"/>
    <w:rsid w:val="00E74167"/>
    <w:rsid w:val="00E82576"/>
    <w:rsid w:val="00E8264F"/>
    <w:rsid w:val="00E82C6D"/>
    <w:rsid w:val="00E838E6"/>
    <w:rsid w:val="00E874A7"/>
    <w:rsid w:val="00E972BA"/>
    <w:rsid w:val="00EA1AA9"/>
    <w:rsid w:val="00EA355A"/>
    <w:rsid w:val="00EB21A4"/>
    <w:rsid w:val="00EB34EE"/>
    <w:rsid w:val="00EB5EAA"/>
    <w:rsid w:val="00EC3573"/>
    <w:rsid w:val="00EC46FB"/>
    <w:rsid w:val="00EC6F7E"/>
    <w:rsid w:val="00ED0BFF"/>
    <w:rsid w:val="00EF308C"/>
    <w:rsid w:val="00F23364"/>
    <w:rsid w:val="00F270AD"/>
    <w:rsid w:val="00F327F2"/>
    <w:rsid w:val="00F573D2"/>
    <w:rsid w:val="00F670E0"/>
    <w:rsid w:val="00F74C76"/>
    <w:rsid w:val="00F74DFB"/>
    <w:rsid w:val="00F855D5"/>
    <w:rsid w:val="00F87001"/>
    <w:rsid w:val="00F8756C"/>
    <w:rsid w:val="00F8796B"/>
    <w:rsid w:val="00F90E38"/>
    <w:rsid w:val="00F92447"/>
    <w:rsid w:val="00F924F4"/>
    <w:rsid w:val="00F94B8E"/>
    <w:rsid w:val="00F966F8"/>
    <w:rsid w:val="00F974A7"/>
    <w:rsid w:val="00FA3366"/>
    <w:rsid w:val="00FA4122"/>
    <w:rsid w:val="00FA479C"/>
    <w:rsid w:val="00FA4C5F"/>
    <w:rsid w:val="00FA5475"/>
    <w:rsid w:val="00FA68D7"/>
    <w:rsid w:val="00FB09DD"/>
    <w:rsid w:val="00FB2E4C"/>
    <w:rsid w:val="00FC4AC5"/>
    <w:rsid w:val="00FC609B"/>
    <w:rsid w:val="00FD199D"/>
    <w:rsid w:val="00FD2AAE"/>
    <w:rsid w:val="00FD2DFD"/>
    <w:rsid w:val="00FD36FD"/>
    <w:rsid w:val="00FD6299"/>
    <w:rsid w:val="00FD703C"/>
    <w:rsid w:val="00FE1109"/>
    <w:rsid w:val="00FE5DDB"/>
    <w:rsid w:val="00FF17EE"/>
    <w:rsid w:val="00FF2F7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6DE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50C69"/>
    <w:rPr>
      <w:sz w:val="24"/>
      <w:szCs w:val="24"/>
    </w:rPr>
  </w:style>
  <w:style w:type="paragraph" w:styleId="Overskrift1">
    <w:name w:val="heading 1"/>
    <w:basedOn w:val="Normal"/>
    <w:next w:val="Normal"/>
    <w:link w:val="Overskrift1Tegn"/>
    <w:uiPriority w:val="9"/>
    <w:qFormat/>
    <w:rsid w:val="002B08F1"/>
    <w:pPr>
      <w:keepNext/>
      <w:tabs>
        <w:tab w:val="num" w:pos="432"/>
      </w:tabs>
      <w:spacing w:before="240" w:after="60"/>
      <w:ind w:left="432" w:hanging="432"/>
      <w:outlineLvl w:val="0"/>
    </w:pPr>
    <w:rPr>
      <w:rFonts w:ascii="Arial" w:hAnsi="Arial" w:cs="Arial"/>
      <w:b/>
      <w:bCs/>
      <w:kern w:val="32"/>
      <w:sz w:val="32"/>
      <w:szCs w:val="32"/>
    </w:rPr>
  </w:style>
  <w:style w:type="paragraph" w:styleId="Overskrift2">
    <w:name w:val="heading 2"/>
    <w:basedOn w:val="Normal"/>
    <w:next w:val="Normal"/>
    <w:link w:val="Overskrift2Tegn"/>
    <w:qFormat/>
    <w:rsid w:val="002B08F1"/>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autoRedefine/>
    <w:qFormat/>
    <w:rsid w:val="002B08F1"/>
    <w:pPr>
      <w:keepNext/>
      <w:spacing w:before="240" w:after="120"/>
      <w:outlineLvl w:val="2"/>
    </w:pPr>
    <w:rPr>
      <w:rFonts w:ascii="Garamond" w:hAnsi="Garamond" w:cs="Arial"/>
      <w:b/>
      <w:bCs/>
    </w:rPr>
  </w:style>
  <w:style w:type="paragraph" w:styleId="Overskrift4">
    <w:name w:val="heading 4"/>
    <w:basedOn w:val="Normal"/>
    <w:next w:val="Normal"/>
    <w:link w:val="Overskrift4Tegn"/>
    <w:qFormat/>
    <w:rsid w:val="002B08F1"/>
    <w:pPr>
      <w:keepNext/>
      <w:tabs>
        <w:tab w:val="num" w:pos="864"/>
      </w:tabs>
      <w:spacing w:before="240" w:after="60"/>
      <w:ind w:left="864" w:hanging="864"/>
      <w:outlineLvl w:val="3"/>
    </w:pPr>
    <w:rPr>
      <w:b/>
      <w:bCs/>
      <w:sz w:val="28"/>
      <w:szCs w:val="28"/>
    </w:rPr>
  </w:style>
  <w:style w:type="paragraph" w:styleId="Overskrift5">
    <w:name w:val="heading 5"/>
    <w:basedOn w:val="Normal"/>
    <w:next w:val="Normal"/>
    <w:link w:val="Overskrift5Tegn"/>
    <w:qFormat/>
    <w:rsid w:val="002B08F1"/>
    <w:pPr>
      <w:tabs>
        <w:tab w:val="num" w:pos="1008"/>
      </w:tabs>
      <w:spacing w:before="240" w:after="60"/>
      <w:ind w:left="1008" w:hanging="1008"/>
      <w:outlineLvl w:val="4"/>
    </w:pPr>
    <w:rPr>
      <w:b/>
      <w:bCs/>
      <w:i/>
      <w:iCs/>
      <w:sz w:val="26"/>
      <w:szCs w:val="26"/>
    </w:rPr>
  </w:style>
  <w:style w:type="paragraph" w:styleId="Overskrift6">
    <w:name w:val="heading 6"/>
    <w:basedOn w:val="Normal"/>
    <w:next w:val="Normal"/>
    <w:link w:val="Overskrift6Tegn"/>
    <w:qFormat/>
    <w:rsid w:val="002B08F1"/>
    <w:pPr>
      <w:tabs>
        <w:tab w:val="num" w:pos="1152"/>
      </w:tabs>
      <w:spacing w:before="240" w:after="60"/>
      <w:ind w:left="1152" w:hanging="1152"/>
      <w:outlineLvl w:val="5"/>
    </w:pPr>
    <w:rPr>
      <w:b/>
      <w:bCs/>
      <w:sz w:val="22"/>
      <w:szCs w:val="22"/>
    </w:rPr>
  </w:style>
  <w:style w:type="paragraph" w:styleId="Overskrift7">
    <w:name w:val="heading 7"/>
    <w:basedOn w:val="Normal"/>
    <w:next w:val="Normal"/>
    <w:link w:val="Overskrift7Tegn"/>
    <w:qFormat/>
    <w:rsid w:val="002B08F1"/>
    <w:pPr>
      <w:tabs>
        <w:tab w:val="num" w:pos="1296"/>
      </w:tabs>
      <w:spacing w:before="240" w:after="60"/>
      <w:ind w:left="1296" w:hanging="1296"/>
      <w:outlineLvl w:val="6"/>
    </w:pPr>
  </w:style>
  <w:style w:type="paragraph" w:styleId="Overskrift8">
    <w:name w:val="heading 8"/>
    <w:basedOn w:val="Normal"/>
    <w:next w:val="Normal"/>
    <w:link w:val="Overskrift8Tegn"/>
    <w:qFormat/>
    <w:rsid w:val="002B08F1"/>
    <w:pPr>
      <w:tabs>
        <w:tab w:val="num" w:pos="1440"/>
      </w:tabs>
      <w:spacing w:before="240" w:after="60"/>
      <w:ind w:left="1440" w:hanging="1440"/>
      <w:outlineLvl w:val="7"/>
    </w:pPr>
    <w:rPr>
      <w:i/>
      <w:iCs/>
    </w:rPr>
  </w:style>
  <w:style w:type="paragraph" w:styleId="Overskrift9">
    <w:name w:val="heading 9"/>
    <w:basedOn w:val="Normal"/>
    <w:next w:val="Normal"/>
    <w:link w:val="Overskrift9Tegn"/>
    <w:qFormat/>
    <w:rsid w:val="002B08F1"/>
    <w:pPr>
      <w:tabs>
        <w:tab w:val="num" w:pos="1584"/>
      </w:tabs>
      <w:spacing w:before="240" w:after="60"/>
      <w:ind w:left="1584" w:hanging="1584"/>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7F1921"/>
    <w:pPr>
      <w:tabs>
        <w:tab w:val="center" w:pos="4819"/>
        <w:tab w:val="right" w:pos="9638"/>
      </w:tabs>
    </w:pPr>
  </w:style>
  <w:style w:type="paragraph" w:styleId="Sidefod">
    <w:name w:val="footer"/>
    <w:basedOn w:val="Normal"/>
    <w:rsid w:val="007F1921"/>
    <w:pPr>
      <w:tabs>
        <w:tab w:val="center" w:pos="4819"/>
        <w:tab w:val="right" w:pos="9638"/>
      </w:tabs>
    </w:pPr>
  </w:style>
  <w:style w:type="character" w:customStyle="1" w:styleId="SidehovedTegn">
    <w:name w:val="Sidehoved Tegn"/>
    <w:basedOn w:val="Standardskrifttypeiafsnit"/>
    <w:link w:val="Sidehoved"/>
    <w:uiPriority w:val="99"/>
    <w:rsid w:val="007A74DD"/>
    <w:rPr>
      <w:sz w:val="24"/>
      <w:szCs w:val="24"/>
    </w:rPr>
  </w:style>
  <w:style w:type="paragraph" w:styleId="Listeafsnit">
    <w:name w:val="List Paragraph"/>
    <w:basedOn w:val="Normal"/>
    <w:uiPriority w:val="72"/>
    <w:qFormat/>
    <w:rsid w:val="00FA3366"/>
    <w:pPr>
      <w:spacing w:after="160" w:line="256" w:lineRule="auto"/>
      <w:ind w:left="720"/>
      <w:contextualSpacing/>
    </w:pPr>
    <w:rPr>
      <w:rFonts w:asciiTheme="minorHAnsi" w:eastAsiaTheme="minorHAnsi" w:hAnsiTheme="minorHAnsi" w:cstheme="minorBidi"/>
      <w:sz w:val="22"/>
      <w:szCs w:val="22"/>
      <w:lang w:eastAsia="en-US"/>
    </w:rPr>
  </w:style>
  <w:style w:type="table" w:styleId="Tabel-Gitter">
    <w:name w:val="Table Grid"/>
    <w:basedOn w:val="Tabel-Normal"/>
    <w:rsid w:val="008463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tabel41">
    <w:name w:val="Gittertabel 41"/>
    <w:basedOn w:val="Tabel-Normal"/>
    <w:uiPriority w:val="49"/>
    <w:rsid w:val="00846348"/>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846348"/>
    <w:pPr>
      <w:autoSpaceDE w:val="0"/>
      <w:autoSpaceDN w:val="0"/>
      <w:adjustRightInd w:val="0"/>
    </w:pPr>
    <w:rPr>
      <w:rFonts w:eastAsiaTheme="minorHAnsi"/>
      <w:color w:val="000000"/>
      <w:sz w:val="24"/>
      <w:szCs w:val="24"/>
      <w:lang w:eastAsia="en-US"/>
    </w:rPr>
  </w:style>
  <w:style w:type="paragraph" w:styleId="Markeringsbobletekst">
    <w:name w:val="Balloon Text"/>
    <w:basedOn w:val="Normal"/>
    <w:link w:val="MarkeringsbobletekstTegn"/>
    <w:semiHidden/>
    <w:unhideWhenUsed/>
    <w:rsid w:val="007A2405"/>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7A2405"/>
    <w:rPr>
      <w:rFonts w:ascii="Segoe UI" w:hAnsi="Segoe UI" w:cs="Segoe UI"/>
      <w:sz w:val="18"/>
      <w:szCs w:val="18"/>
    </w:rPr>
  </w:style>
  <w:style w:type="character" w:customStyle="1" w:styleId="Overskrift1Tegn">
    <w:name w:val="Overskrift 1 Tegn"/>
    <w:basedOn w:val="Standardskrifttypeiafsnit"/>
    <w:link w:val="Overskrift1"/>
    <w:uiPriority w:val="9"/>
    <w:rsid w:val="002B08F1"/>
    <w:rPr>
      <w:rFonts w:ascii="Arial" w:hAnsi="Arial" w:cs="Arial"/>
      <w:b/>
      <w:bCs/>
      <w:kern w:val="32"/>
      <w:sz w:val="32"/>
      <w:szCs w:val="32"/>
    </w:rPr>
  </w:style>
  <w:style w:type="character" w:customStyle="1" w:styleId="Overskrift2Tegn">
    <w:name w:val="Overskrift 2 Tegn"/>
    <w:basedOn w:val="Standardskrifttypeiafsnit"/>
    <w:link w:val="Overskrift2"/>
    <w:rsid w:val="002B08F1"/>
    <w:rPr>
      <w:rFonts w:ascii="Arial" w:hAnsi="Arial" w:cs="Arial"/>
      <w:b/>
      <w:bCs/>
      <w:i/>
      <w:iCs/>
      <w:sz w:val="28"/>
      <w:szCs w:val="28"/>
    </w:rPr>
  </w:style>
  <w:style w:type="character" w:customStyle="1" w:styleId="Overskrift3Tegn">
    <w:name w:val="Overskrift 3 Tegn"/>
    <w:basedOn w:val="Standardskrifttypeiafsnit"/>
    <w:link w:val="Overskrift3"/>
    <w:rsid w:val="002B08F1"/>
    <w:rPr>
      <w:rFonts w:ascii="Garamond" w:hAnsi="Garamond" w:cs="Arial"/>
      <w:b/>
      <w:bCs/>
      <w:sz w:val="24"/>
      <w:szCs w:val="24"/>
    </w:rPr>
  </w:style>
  <w:style w:type="character" w:customStyle="1" w:styleId="Overskrift4Tegn">
    <w:name w:val="Overskrift 4 Tegn"/>
    <w:basedOn w:val="Standardskrifttypeiafsnit"/>
    <w:link w:val="Overskrift4"/>
    <w:rsid w:val="002B08F1"/>
    <w:rPr>
      <w:b/>
      <w:bCs/>
      <w:sz w:val="28"/>
      <w:szCs w:val="28"/>
    </w:rPr>
  </w:style>
  <w:style w:type="character" w:customStyle="1" w:styleId="Overskrift5Tegn">
    <w:name w:val="Overskrift 5 Tegn"/>
    <w:basedOn w:val="Standardskrifttypeiafsnit"/>
    <w:link w:val="Overskrift5"/>
    <w:rsid w:val="002B08F1"/>
    <w:rPr>
      <w:b/>
      <w:bCs/>
      <w:i/>
      <w:iCs/>
      <w:sz w:val="26"/>
      <w:szCs w:val="26"/>
    </w:rPr>
  </w:style>
  <w:style w:type="character" w:customStyle="1" w:styleId="Overskrift6Tegn">
    <w:name w:val="Overskrift 6 Tegn"/>
    <w:basedOn w:val="Standardskrifttypeiafsnit"/>
    <w:link w:val="Overskrift6"/>
    <w:rsid w:val="002B08F1"/>
    <w:rPr>
      <w:b/>
      <w:bCs/>
      <w:sz w:val="22"/>
      <w:szCs w:val="22"/>
    </w:rPr>
  </w:style>
  <w:style w:type="character" w:customStyle="1" w:styleId="Overskrift7Tegn">
    <w:name w:val="Overskrift 7 Tegn"/>
    <w:basedOn w:val="Standardskrifttypeiafsnit"/>
    <w:link w:val="Overskrift7"/>
    <w:rsid w:val="002B08F1"/>
    <w:rPr>
      <w:sz w:val="24"/>
      <w:szCs w:val="24"/>
    </w:rPr>
  </w:style>
  <w:style w:type="character" w:customStyle="1" w:styleId="Overskrift8Tegn">
    <w:name w:val="Overskrift 8 Tegn"/>
    <w:basedOn w:val="Standardskrifttypeiafsnit"/>
    <w:link w:val="Overskrift8"/>
    <w:rsid w:val="002B08F1"/>
    <w:rPr>
      <w:i/>
      <w:iCs/>
      <w:sz w:val="24"/>
      <w:szCs w:val="24"/>
    </w:rPr>
  </w:style>
  <w:style w:type="character" w:customStyle="1" w:styleId="Overskrift9Tegn">
    <w:name w:val="Overskrift 9 Tegn"/>
    <w:basedOn w:val="Standardskrifttypeiafsnit"/>
    <w:link w:val="Overskrift9"/>
    <w:rsid w:val="002B08F1"/>
    <w:rPr>
      <w:rFonts w:ascii="Arial" w:hAnsi="Arial" w:cs="Arial"/>
      <w:sz w:val="22"/>
      <w:szCs w:val="22"/>
    </w:rPr>
  </w:style>
  <w:style w:type="character" w:styleId="Kommentarhenvisning">
    <w:name w:val="annotation reference"/>
    <w:semiHidden/>
    <w:rsid w:val="002B08F1"/>
    <w:rPr>
      <w:sz w:val="16"/>
      <w:szCs w:val="16"/>
    </w:rPr>
  </w:style>
  <w:style w:type="character" w:styleId="Hyperlink">
    <w:name w:val="Hyperlink"/>
    <w:uiPriority w:val="99"/>
    <w:rsid w:val="002B08F1"/>
    <w:rPr>
      <w:color w:val="0000FF"/>
      <w:u w:val="single"/>
    </w:rPr>
  </w:style>
  <w:style w:type="paragraph" w:customStyle="1" w:styleId="stk">
    <w:name w:val="stk"/>
    <w:basedOn w:val="Normal"/>
    <w:rsid w:val="002B08F1"/>
    <w:pPr>
      <w:ind w:firstLine="170"/>
    </w:pPr>
  </w:style>
  <w:style w:type="paragraph" w:styleId="Brdtekst2">
    <w:name w:val="Body Text 2"/>
    <w:basedOn w:val="Normal"/>
    <w:link w:val="Brdtekst2Tegn"/>
    <w:rsid w:val="002B08F1"/>
    <w:rPr>
      <w:szCs w:val="20"/>
    </w:rPr>
  </w:style>
  <w:style w:type="character" w:customStyle="1" w:styleId="Brdtekst2Tegn">
    <w:name w:val="Brødtekst 2 Tegn"/>
    <w:basedOn w:val="Standardskrifttypeiafsnit"/>
    <w:link w:val="Brdtekst2"/>
    <w:rsid w:val="002B08F1"/>
    <w:rPr>
      <w:sz w:val="24"/>
    </w:rPr>
  </w:style>
  <w:style w:type="character" w:customStyle="1" w:styleId="TegnTegn2">
    <w:name w:val="Tegn Tegn2"/>
    <w:rsid w:val="002B08F1"/>
    <w:rPr>
      <w:sz w:val="24"/>
      <w:lang w:val="da-DK" w:eastAsia="da-DK" w:bidi="ar-SA"/>
    </w:rPr>
  </w:style>
  <w:style w:type="paragraph" w:customStyle="1" w:styleId="TypografiOverskrift312pktIkkeFed">
    <w:name w:val="Typografi Overskrift 3 + 12 pkt Ikke Fed"/>
    <w:basedOn w:val="Overskrift3"/>
    <w:rsid w:val="002B08F1"/>
    <w:pPr>
      <w:numPr>
        <w:ilvl w:val="2"/>
      </w:numPr>
      <w:tabs>
        <w:tab w:val="num" w:pos="720"/>
      </w:tabs>
      <w:ind w:left="720" w:hanging="720"/>
    </w:pPr>
    <w:rPr>
      <w:bCs w:val="0"/>
    </w:rPr>
  </w:style>
  <w:style w:type="paragraph" w:customStyle="1" w:styleId="TypografiOverskrift3TimesNewRoman12pktIkkeFed">
    <w:name w:val="Typografi Overskrift 3 + Times New Roman 12 pkt Ikke Fed"/>
    <w:basedOn w:val="Overskrift3"/>
    <w:rsid w:val="002B08F1"/>
    <w:pPr>
      <w:numPr>
        <w:ilvl w:val="2"/>
      </w:numPr>
      <w:tabs>
        <w:tab w:val="num" w:pos="720"/>
      </w:tabs>
      <w:ind w:left="720" w:hanging="720"/>
    </w:pPr>
    <w:rPr>
      <w:bCs w:val="0"/>
    </w:rPr>
  </w:style>
  <w:style w:type="paragraph" w:customStyle="1" w:styleId="TypografiOverskrift312pktIkkeFedKursiv">
    <w:name w:val="Typografi Overskrift 3 + 12 pkt Ikke Fed Kursiv"/>
    <w:basedOn w:val="Overskrift3"/>
    <w:autoRedefine/>
    <w:rsid w:val="002B08F1"/>
    <w:pPr>
      <w:numPr>
        <w:ilvl w:val="2"/>
      </w:numPr>
      <w:tabs>
        <w:tab w:val="num" w:pos="720"/>
      </w:tabs>
      <w:ind w:left="720" w:hanging="720"/>
    </w:pPr>
    <w:rPr>
      <w:bCs w:val="0"/>
      <w:iCs/>
    </w:rPr>
  </w:style>
  <w:style w:type="character" w:styleId="Sidetal">
    <w:name w:val="page number"/>
    <w:basedOn w:val="Standardskrifttypeiafsnit"/>
    <w:rsid w:val="002B08F1"/>
  </w:style>
  <w:style w:type="paragraph" w:styleId="Indholdsfortegnelse1">
    <w:name w:val="toc 1"/>
    <w:basedOn w:val="Normal"/>
    <w:next w:val="Normal"/>
    <w:autoRedefine/>
    <w:uiPriority w:val="39"/>
    <w:rsid w:val="002B08F1"/>
    <w:pPr>
      <w:spacing w:before="120" w:after="120"/>
    </w:pPr>
    <w:rPr>
      <w:b/>
      <w:bCs/>
      <w:caps/>
      <w:sz w:val="20"/>
      <w:szCs w:val="20"/>
    </w:rPr>
  </w:style>
  <w:style w:type="paragraph" w:styleId="Indholdsfortegnelse2">
    <w:name w:val="toc 2"/>
    <w:basedOn w:val="Normal"/>
    <w:next w:val="Normal"/>
    <w:autoRedefine/>
    <w:uiPriority w:val="39"/>
    <w:rsid w:val="002B08F1"/>
    <w:pPr>
      <w:ind w:left="240"/>
    </w:pPr>
    <w:rPr>
      <w:smallCaps/>
      <w:sz w:val="20"/>
      <w:szCs w:val="20"/>
    </w:rPr>
  </w:style>
  <w:style w:type="paragraph" w:styleId="Fodnotetekst">
    <w:name w:val="footnote text"/>
    <w:basedOn w:val="Normal"/>
    <w:link w:val="FodnotetekstTegn"/>
    <w:uiPriority w:val="99"/>
    <w:semiHidden/>
    <w:rsid w:val="002B08F1"/>
    <w:rPr>
      <w:sz w:val="20"/>
      <w:szCs w:val="20"/>
    </w:rPr>
  </w:style>
  <w:style w:type="character" w:customStyle="1" w:styleId="FodnotetekstTegn">
    <w:name w:val="Fodnotetekst Tegn"/>
    <w:basedOn w:val="Standardskrifttypeiafsnit"/>
    <w:link w:val="Fodnotetekst"/>
    <w:uiPriority w:val="99"/>
    <w:semiHidden/>
    <w:rsid w:val="002B08F1"/>
  </w:style>
  <w:style w:type="character" w:styleId="Fodnotehenvisning">
    <w:name w:val="footnote reference"/>
    <w:uiPriority w:val="99"/>
    <w:semiHidden/>
    <w:rsid w:val="002B08F1"/>
    <w:rPr>
      <w:vertAlign w:val="superscript"/>
    </w:rPr>
  </w:style>
  <w:style w:type="paragraph" w:styleId="Indholdsfortegnelse3">
    <w:name w:val="toc 3"/>
    <w:basedOn w:val="Normal"/>
    <w:next w:val="Normal"/>
    <w:autoRedefine/>
    <w:uiPriority w:val="39"/>
    <w:rsid w:val="002B08F1"/>
    <w:pPr>
      <w:ind w:left="480"/>
    </w:pPr>
    <w:rPr>
      <w:i/>
      <w:iCs/>
      <w:sz w:val="20"/>
      <w:szCs w:val="20"/>
    </w:rPr>
  </w:style>
  <w:style w:type="paragraph" w:styleId="Indholdsfortegnelse4">
    <w:name w:val="toc 4"/>
    <w:basedOn w:val="Normal"/>
    <w:next w:val="Normal"/>
    <w:autoRedefine/>
    <w:semiHidden/>
    <w:rsid w:val="002B08F1"/>
    <w:pPr>
      <w:ind w:left="720"/>
    </w:pPr>
    <w:rPr>
      <w:sz w:val="18"/>
      <w:szCs w:val="18"/>
    </w:rPr>
  </w:style>
  <w:style w:type="paragraph" w:styleId="Indholdsfortegnelse5">
    <w:name w:val="toc 5"/>
    <w:basedOn w:val="Normal"/>
    <w:next w:val="Normal"/>
    <w:autoRedefine/>
    <w:semiHidden/>
    <w:rsid w:val="002B08F1"/>
    <w:pPr>
      <w:ind w:left="960"/>
    </w:pPr>
    <w:rPr>
      <w:sz w:val="18"/>
      <w:szCs w:val="18"/>
    </w:rPr>
  </w:style>
  <w:style w:type="paragraph" w:styleId="Indholdsfortegnelse6">
    <w:name w:val="toc 6"/>
    <w:basedOn w:val="Normal"/>
    <w:next w:val="Normal"/>
    <w:autoRedefine/>
    <w:semiHidden/>
    <w:rsid w:val="002B08F1"/>
    <w:pPr>
      <w:ind w:left="1200"/>
    </w:pPr>
    <w:rPr>
      <w:sz w:val="18"/>
      <w:szCs w:val="18"/>
    </w:rPr>
  </w:style>
  <w:style w:type="paragraph" w:styleId="Indholdsfortegnelse7">
    <w:name w:val="toc 7"/>
    <w:basedOn w:val="Normal"/>
    <w:next w:val="Normal"/>
    <w:autoRedefine/>
    <w:semiHidden/>
    <w:rsid w:val="002B08F1"/>
    <w:pPr>
      <w:ind w:left="1440"/>
    </w:pPr>
    <w:rPr>
      <w:sz w:val="18"/>
      <w:szCs w:val="18"/>
    </w:rPr>
  </w:style>
  <w:style w:type="paragraph" w:styleId="Indholdsfortegnelse8">
    <w:name w:val="toc 8"/>
    <w:basedOn w:val="Normal"/>
    <w:next w:val="Normal"/>
    <w:autoRedefine/>
    <w:semiHidden/>
    <w:rsid w:val="002B08F1"/>
    <w:pPr>
      <w:ind w:left="1680"/>
    </w:pPr>
    <w:rPr>
      <w:sz w:val="18"/>
      <w:szCs w:val="18"/>
    </w:rPr>
  </w:style>
  <w:style w:type="paragraph" w:styleId="Indholdsfortegnelse9">
    <w:name w:val="toc 9"/>
    <w:basedOn w:val="Normal"/>
    <w:next w:val="Normal"/>
    <w:autoRedefine/>
    <w:semiHidden/>
    <w:rsid w:val="002B08F1"/>
    <w:pPr>
      <w:ind w:left="1920"/>
    </w:pPr>
    <w:rPr>
      <w:sz w:val="18"/>
      <w:szCs w:val="18"/>
    </w:rPr>
  </w:style>
  <w:style w:type="paragraph" w:styleId="Kommentartekst">
    <w:name w:val="annotation text"/>
    <w:basedOn w:val="Normal"/>
    <w:link w:val="KommentartekstTegn"/>
    <w:semiHidden/>
    <w:rsid w:val="002B08F1"/>
    <w:rPr>
      <w:sz w:val="20"/>
      <w:szCs w:val="20"/>
    </w:rPr>
  </w:style>
  <w:style w:type="character" w:customStyle="1" w:styleId="KommentartekstTegn">
    <w:name w:val="Kommentartekst Tegn"/>
    <w:basedOn w:val="Standardskrifttypeiafsnit"/>
    <w:link w:val="Kommentartekst"/>
    <w:semiHidden/>
    <w:rsid w:val="002B08F1"/>
  </w:style>
  <w:style w:type="paragraph" w:styleId="Kommentaremne">
    <w:name w:val="annotation subject"/>
    <w:basedOn w:val="Kommentartekst"/>
    <w:next w:val="Kommentartekst"/>
    <w:link w:val="KommentaremneTegn"/>
    <w:semiHidden/>
    <w:rsid w:val="002B08F1"/>
    <w:rPr>
      <w:b/>
      <w:bCs/>
    </w:rPr>
  </w:style>
  <w:style w:type="character" w:customStyle="1" w:styleId="KommentaremneTegn">
    <w:name w:val="Kommentaremne Tegn"/>
    <w:basedOn w:val="KommentartekstTegn"/>
    <w:link w:val="Kommentaremne"/>
    <w:semiHidden/>
    <w:rsid w:val="002B08F1"/>
    <w:rPr>
      <w:b/>
      <w:bCs/>
    </w:rPr>
  </w:style>
  <w:style w:type="paragraph" w:styleId="Brdtekst">
    <w:name w:val="Body Text"/>
    <w:basedOn w:val="Normal"/>
    <w:link w:val="BrdtekstTegn"/>
    <w:rsid w:val="002B08F1"/>
    <w:pPr>
      <w:spacing w:after="120"/>
    </w:pPr>
  </w:style>
  <w:style w:type="character" w:customStyle="1" w:styleId="BrdtekstTegn">
    <w:name w:val="Brødtekst Tegn"/>
    <w:basedOn w:val="Standardskrifttypeiafsnit"/>
    <w:link w:val="Brdtekst"/>
    <w:rsid w:val="002B08F1"/>
    <w:rPr>
      <w:sz w:val="24"/>
      <w:szCs w:val="24"/>
    </w:rPr>
  </w:style>
  <w:style w:type="character" w:customStyle="1" w:styleId="LarsKnudsen">
    <w:name w:val="Lars Knudsen"/>
    <w:semiHidden/>
    <w:rsid w:val="002B08F1"/>
    <w:rPr>
      <w:rFonts w:ascii="Arial" w:hAnsi="Arial" w:cs="Arial"/>
      <w:color w:val="auto"/>
      <w:sz w:val="20"/>
      <w:szCs w:val="20"/>
    </w:rPr>
  </w:style>
  <w:style w:type="paragraph" w:styleId="Brdtekstindrykning2">
    <w:name w:val="Body Text Indent 2"/>
    <w:basedOn w:val="Normal"/>
    <w:link w:val="Brdtekstindrykning2Tegn"/>
    <w:rsid w:val="002B08F1"/>
    <w:pPr>
      <w:spacing w:after="120" w:line="480" w:lineRule="auto"/>
      <w:ind w:left="283"/>
    </w:pPr>
  </w:style>
  <w:style w:type="character" w:customStyle="1" w:styleId="Brdtekstindrykning2Tegn">
    <w:name w:val="Brødtekstindrykning 2 Tegn"/>
    <w:basedOn w:val="Standardskrifttypeiafsnit"/>
    <w:link w:val="Brdtekstindrykning2"/>
    <w:rsid w:val="002B08F1"/>
    <w:rPr>
      <w:sz w:val="24"/>
      <w:szCs w:val="24"/>
    </w:rPr>
  </w:style>
  <w:style w:type="paragraph" w:styleId="NormalWeb">
    <w:name w:val="Normal (Web)"/>
    <w:basedOn w:val="Normal"/>
    <w:uiPriority w:val="99"/>
    <w:rsid w:val="002B08F1"/>
    <w:pPr>
      <w:spacing w:before="100" w:beforeAutospacing="1" w:after="100" w:afterAutospacing="1"/>
    </w:pPr>
  </w:style>
  <w:style w:type="paragraph" w:customStyle="1" w:styleId="a">
    <w:rsid w:val="002B08F1"/>
    <w:rPr>
      <w:sz w:val="24"/>
      <w:szCs w:val="24"/>
    </w:rPr>
  </w:style>
  <w:style w:type="paragraph" w:styleId="Titel">
    <w:name w:val="Title"/>
    <w:basedOn w:val="Normal"/>
    <w:link w:val="TitelTegn"/>
    <w:qFormat/>
    <w:rsid w:val="002B08F1"/>
    <w:pPr>
      <w:jc w:val="center"/>
    </w:pPr>
    <w:rPr>
      <w:rFonts w:ascii="CG Times" w:hAnsi="CG Times"/>
      <w:b/>
      <w:sz w:val="36"/>
      <w:szCs w:val="20"/>
    </w:rPr>
  </w:style>
  <w:style w:type="character" w:customStyle="1" w:styleId="TitelTegn">
    <w:name w:val="Titel Tegn"/>
    <w:basedOn w:val="Standardskrifttypeiafsnit"/>
    <w:link w:val="Titel"/>
    <w:rsid w:val="002B08F1"/>
    <w:rPr>
      <w:rFonts w:ascii="CG Times" w:hAnsi="CG Times"/>
      <w:b/>
      <w:sz w:val="36"/>
    </w:rPr>
  </w:style>
  <w:style w:type="character" w:customStyle="1" w:styleId="kortnavn2">
    <w:name w:val="kortnavn2"/>
    <w:rsid w:val="002B08F1"/>
    <w:rPr>
      <w:rFonts w:ascii="Tahoma" w:hAnsi="Tahoma" w:cs="Tahoma" w:hint="default"/>
      <w:color w:val="000000"/>
      <w:sz w:val="24"/>
      <w:szCs w:val="24"/>
      <w:shd w:val="clear" w:color="auto" w:fill="auto"/>
    </w:rPr>
  </w:style>
  <w:style w:type="character" w:customStyle="1" w:styleId="label1">
    <w:name w:val="label1"/>
    <w:rsid w:val="002B08F1"/>
    <w:rPr>
      <w:b/>
      <w:bCs/>
    </w:rPr>
  </w:style>
  <w:style w:type="character" w:customStyle="1" w:styleId="fnt0">
    <w:name w:val="fnt0"/>
    <w:basedOn w:val="Standardskrifttypeiafsnit"/>
    <w:rsid w:val="002B08F1"/>
  </w:style>
  <w:style w:type="paragraph" w:customStyle="1" w:styleId="Toa">
    <w:name w:val="Toa"/>
    <w:basedOn w:val="Normal"/>
    <w:rsid w:val="002B08F1"/>
    <w:pPr>
      <w:widowControl w:val="0"/>
      <w:tabs>
        <w:tab w:val="left" w:pos="9000"/>
        <w:tab w:val="right" w:pos="9360"/>
      </w:tabs>
      <w:suppressAutoHyphens/>
    </w:pPr>
    <w:rPr>
      <w:rFonts w:ascii="Courier" w:hAnsi="Courier"/>
      <w:sz w:val="20"/>
      <w:szCs w:val="20"/>
      <w:lang w:val="en-US"/>
    </w:rPr>
  </w:style>
  <w:style w:type="paragraph" w:styleId="Overskrift">
    <w:name w:val="TOC Heading"/>
    <w:basedOn w:val="Overskrift1"/>
    <w:next w:val="Normal"/>
    <w:uiPriority w:val="39"/>
    <w:unhideWhenUsed/>
    <w:qFormat/>
    <w:rsid w:val="002B08F1"/>
    <w:pPr>
      <w:keepLines/>
      <w:tabs>
        <w:tab w:val="clear" w:pos="432"/>
      </w:tabs>
      <w:spacing w:after="0" w:line="259" w:lineRule="auto"/>
      <w:ind w:left="0" w:firstLine="0"/>
      <w:outlineLvl w:val="9"/>
    </w:pPr>
    <w:rPr>
      <w:rFonts w:ascii="Calibri Light" w:hAnsi="Calibri Light" w:cs="Times New Roman"/>
      <w:b w:val="0"/>
      <w:bCs w:val="0"/>
      <w:color w:val="2E74B5"/>
      <w:kern w:val="0"/>
    </w:rPr>
  </w:style>
  <w:style w:type="character" w:styleId="BesgtLink">
    <w:name w:val="FollowedHyperlink"/>
    <w:basedOn w:val="Standardskrifttypeiafsnit"/>
    <w:semiHidden/>
    <w:unhideWhenUsed/>
    <w:rsid w:val="002B08F1"/>
    <w:rPr>
      <w:color w:val="800080" w:themeColor="followedHyperlink"/>
      <w:u w:val="single"/>
    </w:rPr>
  </w:style>
  <w:style w:type="character" w:customStyle="1" w:styleId="TegnTegn20">
    <w:name w:val="Tegn Tegn2"/>
    <w:rsid w:val="00C74E7D"/>
    <w:rPr>
      <w:sz w:val="24"/>
      <w:lang w:val="da-DK" w:eastAsia="da-DK" w:bidi="ar-SA"/>
    </w:rPr>
  </w:style>
  <w:style w:type="paragraph" w:customStyle="1" w:styleId="a0">
    <w:rsid w:val="00C74E7D"/>
    <w:rPr>
      <w:sz w:val="24"/>
      <w:szCs w:val="24"/>
    </w:rPr>
  </w:style>
  <w:style w:type="character" w:styleId="Kraftighenvisning">
    <w:name w:val="Intense Reference"/>
    <w:basedOn w:val="Standardskrifttypeiafsnit"/>
    <w:uiPriority w:val="32"/>
    <w:qFormat/>
    <w:rsid w:val="00715B7B"/>
    <w:rPr>
      <w:b/>
      <w:bCs/>
      <w:smallCaps/>
      <w:color w:val="C0504D" w:themeColor="accent2"/>
      <w:spacing w:val="5"/>
      <w:u w:val="single"/>
    </w:rPr>
  </w:style>
  <w:style w:type="paragraph" w:styleId="Ingenafstand">
    <w:name w:val="No Spacing"/>
    <w:link w:val="IngenafstandTegn"/>
    <w:uiPriority w:val="1"/>
    <w:qFormat/>
    <w:rsid w:val="008B5D7F"/>
    <w:rPr>
      <w:rFonts w:asciiTheme="minorHAnsi" w:eastAsiaTheme="minorEastAsia" w:hAnsiTheme="minorHAnsi" w:cstheme="minorBidi"/>
      <w:sz w:val="22"/>
      <w:szCs w:val="22"/>
      <w:lang w:val="en-US" w:eastAsia="zh-CN"/>
    </w:rPr>
  </w:style>
  <w:style w:type="character" w:customStyle="1" w:styleId="IngenafstandTegn">
    <w:name w:val="Ingen afstand Tegn"/>
    <w:basedOn w:val="Standardskrifttypeiafsnit"/>
    <w:link w:val="Ingenafstand"/>
    <w:uiPriority w:val="1"/>
    <w:rsid w:val="008B5D7F"/>
    <w:rPr>
      <w:rFonts w:asciiTheme="minorHAnsi" w:eastAsiaTheme="minorEastAsia" w:hAnsiTheme="minorHAnsi" w:cstheme="minorBidi"/>
      <w:sz w:val="22"/>
      <w:szCs w:val="22"/>
      <w:lang w:val="en-US" w:eastAsia="zh-CN"/>
    </w:rPr>
  </w:style>
  <w:style w:type="table" w:customStyle="1" w:styleId="Tabel-Gitter10">
    <w:name w:val="Tabel - Gitter10"/>
    <w:basedOn w:val="Tabel-Normal"/>
    <w:next w:val="Tabel-Gitter"/>
    <w:uiPriority w:val="59"/>
    <w:rsid w:val="00AB4A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60">
    <w:name w:val="a1060"/>
    <w:basedOn w:val="Standardskrifttypeiafsnit"/>
    <w:rsid w:val="00945553"/>
  </w:style>
  <w:style w:type="paragraph" w:customStyle="1" w:styleId="p1">
    <w:name w:val="p1"/>
    <w:basedOn w:val="Normal"/>
    <w:rsid w:val="00945553"/>
    <w:pPr>
      <w:jc w:val="center"/>
    </w:pPr>
    <w:rPr>
      <w:rFonts w:ascii="Helvetica" w:hAnsi="Helvetica"/>
      <w:color w:val="323333"/>
      <w:sz w:val="39"/>
      <w:szCs w:val="39"/>
    </w:rPr>
  </w:style>
  <w:style w:type="character" w:customStyle="1" w:styleId="s1">
    <w:name w:val="s1"/>
    <w:basedOn w:val="Standardskrifttypeiafsnit"/>
    <w:rsid w:val="00945553"/>
  </w:style>
  <w:style w:type="character" w:customStyle="1" w:styleId="apple-converted-space">
    <w:name w:val="apple-converted-space"/>
    <w:basedOn w:val="Standardskrifttypeiafsnit"/>
    <w:rsid w:val="00945553"/>
  </w:style>
  <w:style w:type="character" w:customStyle="1" w:styleId="A4">
    <w:name w:val="A4"/>
    <w:uiPriority w:val="99"/>
    <w:rsid w:val="0010320D"/>
    <w:rPr>
      <w:rFonts w:cs="Klavika Rg"/>
      <w:color w:val="FFFFF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1083">
      <w:bodyDiv w:val="1"/>
      <w:marLeft w:val="0"/>
      <w:marRight w:val="0"/>
      <w:marTop w:val="0"/>
      <w:marBottom w:val="0"/>
      <w:divBdr>
        <w:top w:val="none" w:sz="0" w:space="0" w:color="auto"/>
        <w:left w:val="none" w:sz="0" w:space="0" w:color="auto"/>
        <w:bottom w:val="none" w:sz="0" w:space="0" w:color="auto"/>
        <w:right w:val="none" w:sz="0" w:space="0" w:color="auto"/>
      </w:divBdr>
      <w:divsChild>
        <w:div w:id="1824737693">
          <w:marLeft w:val="547"/>
          <w:marRight w:val="0"/>
          <w:marTop w:val="96"/>
          <w:marBottom w:val="0"/>
          <w:divBdr>
            <w:top w:val="none" w:sz="0" w:space="0" w:color="auto"/>
            <w:left w:val="none" w:sz="0" w:space="0" w:color="auto"/>
            <w:bottom w:val="none" w:sz="0" w:space="0" w:color="auto"/>
            <w:right w:val="none" w:sz="0" w:space="0" w:color="auto"/>
          </w:divBdr>
        </w:div>
        <w:div w:id="1911890880">
          <w:marLeft w:val="547"/>
          <w:marRight w:val="0"/>
          <w:marTop w:val="96"/>
          <w:marBottom w:val="0"/>
          <w:divBdr>
            <w:top w:val="none" w:sz="0" w:space="0" w:color="auto"/>
            <w:left w:val="none" w:sz="0" w:space="0" w:color="auto"/>
            <w:bottom w:val="none" w:sz="0" w:space="0" w:color="auto"/>
            <w:right w:val="none" w:sz="0" w:space="0" w:color="auto"/>
          </w:divBdr>
        </w:div>
        <w:div w:id="197012276">
          <w:marLeft w:val="547"/>
          <w:marRight w:val="0"/>
          <w:marTop w:val="96"/>
          <w:marBottom w:val="0"/>
          <w:divBdr>
            <w:top w:val="none" w:sz="0" w:space="0" w:color="auto"/>
            <w:left w:val="none" w:sz="0" w:space="0" w:color="auto"/>
            <w:bottom w:val="none" w:sz="0" w:space="0" w:color="auto"/>
            <w:right w:val="none" w:sz="0" w:space="0" w:color="auto"/>
          </w:divBdr>
        </w:div>
        <w:div w:id="1286962238">
          <w:marLeft w:val="547"/>
          <w:marRight w:val="0"/>
          <w:marTop w:val="96"/>
          <w:marBottom w:val="0"/>
          <w:divBdr>
            <w:top w:val="none" w:sz="0" w:space="0" w:color="auto"/>
            <w:left w:val="none" w:sz="0" w:space="0" w:color="auto"/>
            <w:bottom w:val="none" w:sz="0" w:space="0" w:color="auto"/>
            <w:right w:val="none" w:sz="0" w:space="0" w:color="auto"/>
          </w:divBdr>
        </w:div>
      </w:divsChild>
    </w:div>
    <w:div w:id="282932373">
      <w:bodyDiv w:val="1"/>
      <w:marLeft w:val="0"/>
      <w:marRight w:val="0"/>
      <w:marTop w:val="0"/>
      <w:marBottom w:val="0"/>
      <w:divBdr>
        <w:top w:val="none" w:sz="0" w:space="0" w:color="auto"/>
        <w:left w:val="none" w:sz="0" w:space="0" w:color="auto"/>
        <w:bottom w:val="none" w:sz="0" w:space="0" w:color="auto"/>
        <w:right w:val="none" w:sz="0" w:space="0" w:color="auto"/>
      </w:divBdr>
      <w:divsChild>
        <w:div w:id="1430274049">
          <w:marLeft w:val="547"/>
          <w:marRight w:val="0"/>
          <w:marTop w:val="0"/>
          <w:marBottom w:val="0"/>
          <w:divBdr>
            <w:top w:val="none" w:sz="0" w:space="0" w:color="auto"/>
            <w:left w:val="none" w:sz="0" w:space="0" w:color="auto"/>
            <w:bottom w:val="none" w:sz="0" w:space="0" w:color="auto"/>
            <w:right w:val="none" w:sz="0" w:space="0" w:color="auto"/>
          </w:divBdr>
        </w:div>
      </w:divsChild>
    </w:div>
    <w:div w:id="409737420">
      <w:bodyDiv w:val="1"/>
      <w:marLeft w:val="0"/>
      <w:marRight w:val="0"/>
      <w:marTop w:val="0"/>
      <w:marBottom w:val="0"/>
      <w:divBdr>
        <w:top w:val="none" w:sz="0" w:space="0" w:color="auto"/>
        <w:left w:val="none" w:sz="0" w:space="0" w:color="auto"/>
        <w:bottom w:val="none" w:sz="0" w:space="0" w:color="auto"/>
        <w:right w:val="none" w:sz="0" w:space="0" w:color="auto"/>
      </w:divBdr>
      <w:divsChild>
        <w:div w:id="840199103">
          <w:marLeft w:val="0"/>
          <w:marRight w:val="0"/>
          <w:marTop w:val="0"/>
          <w:marBottom w:val="0"/>
          <w:divBdr>
            <w:top w:val="none" w:sz="0" w:space="0" w:color="auto"/>
            <w:left w:val="none" w:sz="0" w:space="0" w:color="auto"/>
            <w:bottom w:val="none" w:sz="0" w:space="0" w:color="auto"/>
            <w:right w:val="none" w:sz="0" w:space="0" w:color="auto"/>
          </w:divBdr>
          <w:divsChild>
            <w:div w:id="2097434417">
              <w:marLeft w:val="0"/>
              <w:marRight w:val="0"/>
              <w:marTop w:val="0"/>
              <w:marBottom w:val="0"/>
              <w:divBdr>
                <w:top w:val="none" w:sz="0" w:space="0" w:color="auto"/>
                <w:left w:val="none" w:sz="0" w:space="0" w:color="auto"/>
                <w:bottom w:val="none" w:sz="0" w:space="0" w:color="auto"/>
                <w:right w:val="none" w:sz="0" w:space="0" w:color="auto"/>
              </w:divBdr>
              <w:divsChild>
                <w:div w:id="203149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806">
      <w:bodyDiv w:val="1"/>
      <w:marLeft w:val="0"/>
      <w:marRight w:val="0"/>
      <w:marTop w:val="0"/>
      <w:marBottom w:val="0"/>
      <w:divBdr>
        <w:top w:val="none" w:sz="0" w:space="0" w:color="auto"/>
        <w:left w:val="none" w:sz="0" w:space="0" w:color="auto"/>
        <w:bottom w:val="none" w:sz="0" w:space="0" w:color="auto"/>
        <w:right w:val="none" w:sz="0" w:space="0" w:color="auto"/>
      </w:divBdr>
      <w:divsChild>
        <w:div w:id="1851135699">
          <w:marLeft w:val="547"/>
          <w:marRight w:val="0"/>
          <w:marTop w:val="0"/>
          <w:marBottom w:val="0"/>
          <w:divBdr>
            <w:top w:val="none" w:sz="0" w:space="0" w:color="auto"/>
            <w:left w:val="none" w:sz="0" w:space="0" w:color="auto"/>
            <w:bottom w:val="none" w:sz="0" w:space="0" w:color="auto"/>
            <w:right w:val="none" w:sz="0" w:space="0" w:color="auto"/>
          </w:divBdr>
        </w:div>
      </w:divsChild>
    </w:div>
    <w:div w:id="711616419">
      <w:bodyDiv w:val="1"/>
      <w:marLeft w:val="0"/>
      <w:marRight w:val="0"/>
      <w:marTop w:val="0"/>
      <w:marBottom w:val="0"/>
      <w:divBdr>
        <w:top w:val="none" w:sz="0" w:space="0" w:color="auto"/>
        <w:left w:val="none" w:sz="0" w:space="0" w:color="auto"/>
        <w:bottom w:val="none" w:sz="0" w:space="0" w:color="auto"/>
        <w:right w:val="none" w:sz="0" w:space="0" w:color="auto"/>
      </w:divBdr>
    </w:div>
    <w:div w:id="899554040">
      <w:bodyDiv w:val="1"/>
      <w:marLeft w:val="0"/>
      <w:marRight w:val="0"/>
      <w:marTop w:val="0"/>
      <w:marBottom w:val="0"/>
      <w:divBdr>
        <w:top w:val="none" w:sz="0" w:space="0" w:color="auto"/>
        <w:left w:val="none" w:sz="0" w:space="0" w:color="auto"/>
        <w:bottom w:val="none" w:sz="0" w:space="0" w:color="auto"/>
        <w:right w:val="none" w:sz="0" w:space="0" w:color="auto"/>
      </w:divBdr>
      <w:divsChild>
        <w:div w:id="337196064">
          <w:marLeft w:val="547"/>
          <w:marRight w:val="0"/>
          <w:marTop w:val="0"/>
          <w:marBottom w:val="0"/>
          <w:divBdr>
            <w:top w:val="none" w:sz="0" w:space="0" w:color="auto"/>
            <w:left w:val="none" w:sz="0" w:space="0" w:color="auto"/>
            <w:bottom w:val="none" w:sz="0" w:space="0" w:color="auto"/>
            <w:right w:val="none" w:sz="0" w:space="0" w:color="auto"/>
          </w:divBdr>
        </w:div>
      </w:divsChild>
    </w:div>
    <w:div w:id="1082262780">
      <w:bodyDiv w:val="1"/>
      <w:marLeft w:val="0"/>
      <w:marRight w:val="0"/>
      <w:marTop w:val="0"/>
      <w:marBottom w:val="0"/>
      <w:divBdr>
        <w:top w:val="none" w:sz="0" w:space="0" w:color="auto"/>
        <w:left w:val="none" w:sz="0" w:space="0" w:color="auto"/>
        <w:bottom w:val="none" w:sz="0" w:space="0" w:color="auto"/>
        <w:right w:val="none" w:sz="0" w:space="0" w:color="auto"/>
      </w:divBdr>
      <w:divsChild>
        <w:div w:id="1003121079">
          <w:marLeft w:val="547"/>
          <w:marRight w:val="0"/>
          <w:marTop w:val="0"/>
          <w:marBottom w:val="0"/>
          <w:divBdr>
            <w:top w:val="none" w:sz="0" w:space="0" w:color="auto"/>
            <w:left w:val="none" w:sz="0" w:space="0" w:color="auto"/>
            <w:bottom w:val="none" w:sz="0" w:space="0" w:color="auto"/>
            <w:right w:val="none" w:sz="0" w:space="0" w:color="auto"/>
          </w:divBdr>
        </w:div>
      </w:divsChild>
    </w:div>
    <w:div w:id="1106385710">
      <w:bodyDiv w:val="1"/>
      <w:marLeft w:val="0"/>
      <w:marRight w:val="0"/>
      <w:marTop w:val="0"/>
      <w:marBottom w:val="0"/>
      <w:divBdr>
        <w:top w:val="none" w:sz="0" w:space="0" w:color="auto"/>
        <w:left w:val="none" w:sz="0" w:space="0" w:color="auto"/>
        <w:bottom w:val="none" w:sz="0" w:space="0" w:color="auto"/>
        <w:right w:val="none" w:sz="0" w:space="0" w:color="auto"/>
      </w:divBdr>
      <w:divsChild>
        <w:div w:id="957224980">
          <w:marLeft w:val="547"/>
          <w:marRight w:val="0"/>
          <w:marTop w:val="0"/>
          <w:marBottom w:val="0"/>
          <w:divBdr>
            <w:top w:val="none" w:sz="0" w:space="0" w:color="auto"/>
            <w:left w:val="none" w:sz="0" w:space="0" w:color="auto"/>
            <w:bottom w:val="none" w:sz="0" w:space="0" w:color="auto"/>
            <w:right w:val="none" w:sz="0" w:space="0" w:color="auto"/>
          </w:divBdr>
        </w:div>
      </w:divsChild>
    </w:div>
    <w:div w:id="1205561931">
      <w:bodyDiv w:val="1"/>
      <w:marLeft w:val="0"/>
      <w:marRight w:val="0"/>
      <w:marTop w:val="0"/>
      <w:marBottom w:val="0"/>
      <w:divBdr>
        <w:top w:val="none" w:sz="0" w:space="0" w:color="auto"/>
        <w:left w:val="none" w:sz="0" w:space="0" w:color="auto"/>
        <w:bottom w:val="none" w:sz="0" w:space="0" w:color="auto"/>
        <w:right w:val="none" w:sz="0" w:space="0" w:color="auto"/>
      </w:divBdr>
    </w:div>
    <w:div w:id="1288272898">
      <w:bodyDiv w:val="1"/>
      <w:marLeft w:val="0"/>
      <w:marRight w:val="0"/>
      <w:marTop w:val="0"/>
      <w:marBottom w:val="0"/>
      <w:divBdr>
        <w:top w:val="none" w:sz="0" w:space="0" w:color="auto"/>
        <w:left w:val="none" w:sz="0" w:space="0" w:color="auto"/>
        <w:bottom w:val="none" w:sz="0" w:space="0" w:color="auto"/>
        <w:right w:val="none" w:sz="0" w:space="0" w:color="auto"/>
      </w:divBdr>
      <w:divsChild>
        <w:div w:id="920800630">
          <w:marLeft w:val="547"/>
          <w:marRight w:val="0"/>
          <w:marTop w:val="96"/>
          <w:marBottom w:val="0"/>
          <w:divBdr>
            <w:top w:val="none" w:sz="0" w:space="0" w:color="auto"/>
            <w:left w:val="none" w:sz="0" w:space="0" w:color="auto"/>
            <w:bottom w:val="none" w:sz="0" w:space="0" w:color="auto"/>
            <w:right w:val="none" w:sz="0" w:space="0" w:color="auto"/>
          </w:divBdr>
        </w:div>
        <w:div w:id="479998188">
          <w:marLeft w:val="547"/>
          <w:marRight w:val="0"/>
          <w:marTop w:val="96"/>
          <w:marBottom w:val="0"/>
          <w:divBdr>
            <w:top w:val="none" w:sz="0" w:space="0" w:color="auto"/>
            <w:left w:val="none" w:sz="0" w:space="0" w:color="auto"/>
            <w:bottom w:val="none" w:sz="0" w:space="0" w:color="auto"/>
            <w:right w:val="none" w:sz="0" w:space="0" w:color="auto"/>
          </w:divBdr>
        </w:div>
        <w:div w:id="793331451">
          <w:marLeft w:val="547"/>
          <w:marRight w:val="0"/>
          <w:marTop w:val="96"/>
          <w:marBottom w:val="0"/>
          <w:divBdr>
            <w:top w:val="none" w:sz="0" w:space="0" w:color="auto"/>
            <w:left w:val="none" w:sz="0" w:space="0" w:color="auto"/>
            <w:bottom w:val="none" w:sz="0" w:space="0" w:color="auto"/>
            <w:right w:val="none" w:sz="0" w:space="0" w:color="auto"/>
          </w:divBdr>
        </w:div>
        <w:div w:id="725101486">
          <w:marLeft w:val="547"/>
          <w:marRight w:val="0"/>
          <w:marTop w:val="96"/>
          <w:marBottom w:val="0"/>
          <w:divBdr>
            <w:top w:val="none" w:sz="0" w:space="0" w:color="auto"/>
            <w:left w:val="none" w:sz="0" w:space="0" w:color="auto"/>
            <w:bottom w:val="none" w:sz="0" w:space="0" w:color="auto"/>
            <w:right w:val="none" w:sz="0" w:space="0" w:color="auto"/>
          </w:divBdr>
        </w:div>
      </w:divsChild>
    </w:div>
    <w:div w:id="1360354730">
      <w:bodyDiv w:val="1"/>
      <w:marLeft w:val="0"/>
      <w:marRight w:val="0"/>
      <w:marTop w:val="0"/>
      <w:marBottom w:val="0"/>
      <w:divBdr>
        <w:top w:val="none" w:sz="0" w:space="0" w:color="auto"/>
        <w:left w:val="none" w:sz="0" w:space="0" w:color="auto"/>
        <w:bottom w:val="none" w:sz="0" w:space="0" w:color="auto"/>
        <w:right w:val="none" w:sz="0" w:space="0" w:color="auto"/>
      </w:divBdr>
      <w:divsChild>
        <w:div w:id="483857154">
          <w:marLeft w:val="0"/>
          <w:marRight w:val="0"/>
          <w:marTop w:val="0"/>
          <w:marBottom w:val="0"/>
          <w:divBdr>
            <w:top w:val="none" w:sz="0" w:space="0" w:color="auto"/>
            <w:left w:val="none" w:sz="0" w:space="0" w:color="auto"/>
            <w:bottom w:val="none" w:sz="0" w:space="0" w:color="auto"/>
            <w:right w:val="none" w:sz="0" w:space="0" w:color="auto"/>
          </w:divBdr>
          <w:divsChild>
            <w:div w:id="1093629818">
              <w:marLeft w:val="0"/>
              <w:marRight w:val="0"/>
              <w:marTop w:val="0"/>
              <w:marBottom w:val="0"/>
              <w:divBdr>
                <w:top w:val="none" w:sz="0" w:space="0" w:color="auto"/>
                <w:left w:val="none" w:sz="0" w:space="0" w:color="auto"/>
                <w:bottom w:val="none" w:sz="0" w:space="0" w:color="auto"/>
                <w:right w:val="none" w:sz="0" w:space="0" w:color="auto"/>
              </w:divBdr>
              <w:divsChild>
                <w:div w:id="19710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14453">
      <w:bodyDiv w:val="1"/>
      <w:marLeft w:val="0"/>
      <w:marRight w:val="0"/>
      <w:marTop w:val="0"/>
      <w:marBottom w:val="0"/>
      <w:divBdr>
        <w:top w:val="none" w:sz="0" w:space="0" w:color="auto"/>
        <w:left w:val="none" w:sz="0" w:space="0" w:color="auto"/>
        <w:bottom w:val="none" w:sz="0" w:space="0" w:color="auto"/>
        <w:right w:val="none" w:sz="0" w:space="0" w:color="auto"/>
      </w:divBdr>
      <w:divsChild>
        <w:div w:id="1226768386">
          <w:marLeft w:val="547"/>
          <w:marRight w:val="0"/>
          <w:marTop w:val="96"/>
          <w:marBottom w:val="0"/>
          <w:divBdr>
            <w:top w:val="none" w:sz="0" w:space="0" w:color="auto"/>
            <w:left w:val="none" w:sz="0" w:space="0" w:color="auto"/>
            <w:bottom w:val="none" w:sz="0" w:space="0" w:color="auto"/>
            <w:right w:val="none" w:sz="0" w:space="0" w:color="auto"/>
          </w:divBdr>
        </w:div>
      </w:divsChild>
    </w:div>
    <w:div w:id="1618562850">
      <w:bodyDiv w:val="1"/>
      <w:marLeft w:val="0"/>
      <w:marRight w:val="0"/>
      <w:marTop w:val="0"/>
      <w:marBottom w:val="0"/>
      <w:divBdr>
        <w:top w:val="none" w:sz="0" w:space="0" w:color="auto"/>
        <w:left w:val="none" w:sz="0" w:space="0" w:color="auto"/>
        <w:bottom w:val="none" w:sz="0" w:space="0" w:color="auto"/>
        <w:right w:val="none" w:sz="0" w:space="0" w:color="auto"/>
      </w:divBdr>
      <w:divsChild>
        <w:div w:id="1098599689">
          <w:marLeft w:val="0"/>
          <w:marRight w:val="0"/>
          <w:marTop w:val="0"/>
          <w:marBottom w:val="0"/>
          <w:divBdr>
            <w:top w:val="none" w:sz="0" w:space="0" w:color="auto"/>
            <w:left w:val="none" w:sz="0" w:space="0" w:color="auto"/>
            <w:bottom w:val="none" w:sz="0" w:space="0" w:color="auto"/>
            <w:right w:val="none" w:sz="0" w:space="0" w:color="auto"/>
          </w:divBdr>
          <w:divsChild>
            <w:div w:id="2035644186">
              <w:marLeft w:val="0"/>
              <w:marRight w:val="0"/>
              <w:marTop w:val="0"/>
              <w:marBottom w:val="0"/>
              <w:divBdr>
                <w:top w:val="none" w:sz="0" w:space="0" w:color="auto"/>
                <w:left w:val="none" w:sz="0" w:space="0" w:color="auto"/>
                <w:bottom w:val="none" w:sz="0" w:space="0" w:color="auto"/>
                <w:right w:val="none" w:sz="0" w:space="0" w:color="auto"/>
              </w:divBdr>
              <w:divsChild>
                <w:div w:id="6647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834217">
      <w:bodyDiv w:val="1"/>
      <w:marLeft w:val="0"/>
      <w:marRight w:val="0"/>
      <w:marTop w:val="0"/>
      <w:marBottom w:val="0"/>
      <w:divBdr>
        <w:top w:val="none" w:sz="0" w:space="0" w:color="auto"/>
        <w:left w:val="none" w:sz="0" w:space="0" w:color="auto"/>
        <w:bottom w:val="none" w:sz="0" w:space="0" w:color="auto"/>
        <w:right w:val="none" w:sz="0" w:space="0" w:color="auto"/>
      </w:divBdr>
      <w:divsChild>
        <w:div w:id="586302368">
          <w:marLeft w:val="547"/>
          <w:marRight w:val="0"/>
          <w:marTop w:val="96"/>
          <w:marBottom w:val="0"/>
          <w:divBdr>
            <w:top w:val="none" w:sz="0" w:space="0" w:color="auto"/>
            <w:left w:val="none" w:sz="0" w:space="0" w:color="auto"/>
            <w:bottom w:val="none" w:sz="0" w:space="0" w:color="auto"/>
            <w:right w:val="none" w:sz="0" w:space="0" w:color="auto"/>
          </w:divBdr>
        </w:div>
        <w:div w:id="2037804880">
          <w:marLeft w:val="547"/>
          <w:marRight w:val="0"/>
          <w:marTop w:val="96"/>
          <w:marBottom w:val="0"/>
          <w:divBdr>
            <w:top w:val="none" w:sz="0" w:space="0" w:color="auto"/>
            <w:left w:val="none" w:sz="0" w:space="0" w:color="auto"/>
            <w:bottom w:val="none" w:sz="0" w:space="0" w:color="auto"/>
            <w:right w:val="none" w:sz="0" w:space="0" w:color="auto"/>
          </w:divBdr>
        </w:div>
        <w:div w:id="989207670">
          <w:marLeft w:val="547"/>
          <w:marRight w:val="0"/>
          <w:marTop w:val="96"/>
          <w:marBottom w:val="0"/>
          <w:divBdr>
            <w:top w:val="none" w:sz="0" w:space="0" w:color="auto"/>
            <w:left w:val="none" w:sz="0" w:space="0" w:color="auto"/>
            <w:bottom w:val="none" w:sz="0" w:space="0" w:color="auto"/>
            <w:right w:val="none" w:sz="0" w:space="0" w:color="auto"/>
          </w:divBdr>
        </w:div>
        <w:div w:id="971254399">
          <w:marLeft w:val="547"/>
          <w:marRight w:val="0"/>
          <w:marTop w:val="96"/>
          <w:marBottom w:val="0"/>
          <w:divBdr>
            <w:top w:val="none" w:sz="0" w:space="0" w:color="auto"/>
            <w:left w:val="none" w:sz="0" w:space="0" w:color="auto"/>
            <w:bottom w:val="none" w:sz="0" w:space="0" w:color="auto"/>
            <w:right w:val="none" w:sz="0" w:space="0" w:color="auto"/>
          </w:divBdr>
        </w:div>
      </w:divsChild>
    </w:div>
    <w:div w:id="1924338319">
      <w:bodyDiv w:val="1"/>
      <w:marLeft w:val="0"/>
      <w:marRight w:val="0"/>
      <w:marTop w:val="0"/>
      <w:marBottom w:val="0"/>
      <w:divBdr>
        <w:top w:val="none" w:sz="0" w:space="0" w:color="auto"/>
        <w:left w:val="none" w:sz="0" w:space="0" w:color="auto"/>
        <w:bottom w:val="none" w:sz="0" w:space="0" w:color="auto"/>
        <w:right w:val="none" w:sz="0" w:space="0" w:color="auto"/>
      </w:divBdr>
      <w:divsChild>
        <w:div w:id="37904273">
          <w:marLeft w:val="547"/>
          <w:marRight w:val="0"/>
          <w:marTop w:val="0"/>
          <w:marBottom w:val="0"/>
          <w:divBdr>
            <w:top w:val="none" w:sz="0" w:space="0" w:color="auto"/>
            <w:left w:val="none" w:sz="0" w:space="0" w:color="auto"/>
            <w:bottom w:val="none" w:sz="0" w:space="0" w:color="auto"/>
            <w:right w:val="none" w:sz="0" w:space="0" w:color="auto"/>
          </w:divBdr>
        </w:div>
      </w:divsChild>
    </w:div>
    <w:div w:id="19296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C3DD188536E214FB6B7F04368428D59" ma:contentTypeVersion="14" ma:contentTypeDescription="Opret et nyt dokument." ma:contentTypeScope="" ma:versionID="3b79c43959b987d0a87e9048db22028f">
  <xsd:schema xmlns:xsd="http://www.w3.org/2001/XMLSchema" xmlns:xs="http://www.w3.org/2001/XMLSchema" xmlns:p="http://schemas.microsoft.com/office/2006/metadata/properties" xmlns:ns2="e93b0a99-115b-4efd-a7e0-f1f7fe41f061" xmlns:ns3="5eb02948-e5ce-4976-bcf0-846e1bf7424d" targetNamespace="http://schemas.microsoft.com/office/2006/metadata/properties" ma:root="true" ma:fieldsID="16f7fff6815182b509fbeaa053cde21d" ns2:_="" ns3:_="">
    <xsd:import namespace="e93b0a99-115b-4efd-a7e0-f1f7fe41f061"/>
    <xsd:import namespace="5eb02948-e5ce-4976-bcf0-846e1bf7424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b0a99-115b-4efd-a7e0-f1f7fe41f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043f6fd5-ed8a-471d-8e10-4752d7ca242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02948-e5ce-4976-bcf0-846e1bf7424d"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3b0a99-115b-4efd-a7e0-f1f7fe41f0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CA28DE-6F78-BC48-81A2-6B9077BC8B67}">
  <ds:schemaRefs>
    <ds:schemaRef ds:uri="http://schemas.openxmlformats.org/officeDocument/2006/bibliography"/>
  </ds:schemaRefs>
</ds:datastoreItem>
</file>

<file path=customXml/itemProps2.xml><?xml version="1.0" encoding="utf-8"?>
<ds:datastoreItem xmlns:ds="http://schemas.openxmlformats.org/officeDocument/2006/customXml" ds:itemID="{399E723D-F4D7-4319-84F2-FE8F17E31D79}"/>
</file>

<file path=customXml/itemProps3.xml><?xml version="1.0" encoding="utf-8"?>
<ds:datastoreItem xmlns:ds="http://schemas.openxmlformats.org/officeDocument/2006/customXml" ds:itemID="{DF031997-F243-47B6-9677-7CBF84BC13AA}"/>
</file>

<file path=customXml/itemProps4.xml><?xml version="1.0" encoding="utf-8"?>
<ds:datastoreItem xmlns:ds="http://schemas.openxmlformats.org/officeDocument/2006/customXml" ds:itemID="{8BDC026E-F14A-4F13-932B-10113A19BC8A}"/>
</file>

<file path=docProps/app.xml><?xml version="1.0" encoding="utf-8"?>
<Properties xmlns="http://schemas.openxmlformats.org/officeDocument/2006/extended-properties" xmlns:vt="http://schemas.openxmlformats.org/officeDocument/2006/docPropsVTypes">
  <Template>Normal.dotm</Template>
  <TotalTime>32</TotalTime>
  <Pages>7</Pages>
  <Words>1405</Words>
  <Characters>8575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OPFØLGNINSPLAN</vt:lpstr>
    </vt:vector>
  </TitlesOfParts>
  <Company>INSTITUATIONSNUMMER: 621401</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OPFØLGNINSPLAN</dc:title>
  <dc:subject>ERHVERVSUDDANNELSERNE 2015</dc:subject>
  <dc:creator>HANSENBERG</dc:creator>
  <cp:lastModifiedBy>Dorthe Howalt Sørensen</cp:lastModifiedBy>
  <cp:revision>9</cp:revision>
  <cp:lastPrinted>2018-05-29T08:54:00Z</cp:lastPrinted>
  <dcterms:created xsi:type="dcterms:W3CDTF">2024-09-30T07:33:00Z</dcterms:created>
  <dcterms:modified xsi:type="dcterms:W3CDTF">2024-09-30T08:20:00Z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0x010100AC3DD188536E214FB6B7F04368428D59</vt:lpwstr>
  </property>
</Properties>
</file>